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6F202C" w:rsidRPr="006F202C">
        <w:rPr>
          <w:rFonts w:ascii="Arial" w:eastAsia="宋体" w:hAnsi="Arial" w:cs="Arial"/>
          <w:b/>
          <w:bCs/>
          <w:sz w:val="22"/>
          <w:lang w:val="en-GB" w:eastAsia="zh-CN"/>
        </w:rPr>
        <w:t>R2-2402179</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 xml:space="preserve">Discussion on the </w:t>
      </w:r>
      <w:r w:rsidR="00ED171F">
        <w:rPr>
          <w:rFonts w:ascii="Arial" w:eastAsiaTheme="minorEastAsia" w:hAnsi="Arial" w:cs="Arial" w:hint="eastAsia"/>
          <w:b/>
          <w:sz w:val="22"/>
          <w:lang w:val="x-none" w:eastAsia="zh-CN"/>
        </w:rPr>
        <w:t>Control Plane</w:t>
      </w:r>
      <w:r w:rsidR="005B0428">
        <w:rPr>
          <w:rFonts w:ascii="Arial" w:eastAsiaTheme="minorEastAsia" w:hAnsi="Arial" w:cs="Arial" w:hint="eastAsia"/>
          <w:b/>
          <w:sz w:val="22"/>
          <w:lang w:val="x-none" w:eastAsia="zh-CN"/>
        </w:rPr>
        <w:t xml:space="preserve"> for </w:t>
      </w:r>
      <w:r w:rsidR="005B0428" w:rsidRPr="005B0428">
        <w:rPr>
          <w:rFonts w:ascii="Arial" w:eastAsiaTheme="minorEastAsia" w:hAnsi="Arial" w:cs="Arial"/>
          <w:b/>
          <w:sz w:val="22"/>
          <w:lang w:val="x-none" w:eastAsia="zh-CN"/>
        </w:rPr>
        <w:t xml:space="preserve">Ambient </w:t>
      </w:r>
      <w:proofErr w:type="spellStart"/>
      <w:r w:rsidR="005B0428" w:rsidRPr="005B0428">
        <w:rPr>
          <w:rFonts w:ascii="Arial" w:eastAsiaTheme="minorEastAsia" w:hAnsi="Arial" w:cs="Arial"/>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ED171F">
        <w:rPr>
          <w:rFonts w:ascii="Arial" w:eastAsiaTheme="minorEastAsia" w:hAnsi="Arial" w:hint="eastAsia"/>
          <w:b/>
          <w:sz w:val="22"/>
          <w:lang w:val="x-none" w:eastAsia="zh-CN"/>
        </w:rPr>
        <w:t>3.1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C71458" w:rsidRDefault="002A68C9" w:rsidP="008670F3">
      <w:pPr>
        <w:spacing w:beforeLines="50" w:before="120" w:after="120"/>
        <w:jc w:val="both"/>
        <w:rPr>
          <w:rFonts w:eastAsiaTheme="minorEastAsia"/>
          <w:lang w:eastAsia="zh-CN"/>
        </w:rPr>
      </w:pPr>
      <w:r>
        <w:rPr>
          <w:rFonts w:eastAsiaTheme="minorEastAsia" w:hint="eastAsia"/>
          <w:lang w:eastAsia="zh-CN"/>
        </w:rPr>
        <w:t>This paper discuss</w:t>
      </w:r>
      <w:r w:rsidR="00EC32EF">
        <w:rPr>
          <w:rFonts w:eastAsiaTheme="minorEastAsia" w:hint="eastAsia"/>
          <w:lang w:eastAsia="zh-CN"/>
        </w:rPr>
        <w:t>es</w:t>
      </w:r>
      <w:r>
        <w:rPr>
          <w:rFonts w:eastAsiaTheme="minorEastAsia" w:hint="eastAsia"/>
          <w:lang w:eastAsia="zh-CN"/>
        </w:rPr>
        <w:t xml:space="preserve"> the</w:t>
      </w:r>
      <w:r w:rsidR="0013530F">
        <w:rPr>
          <w:rFonts w:eastAsiaTheme="minorEastAsia" w:hint="eastAsia"/>
          <w:lang w:eastAsia="zh-CN"/>
        </w:rPr>
        <w:t xml:space="preserve"> </w:t>
      </w:r>
      <w:r w:rsidR="00F44C53">
        <w:rPr>
          <w:rFonts w:eastAsiaTheme="minorEastAsia" w:hint="eastAsia"/>
          <w:lang w:eastAsia="zh-CN"/>
        </w:rPr>
        <w:t>necessary</w:t>
      </w:r>
      <w:r w:rsidR="001C18A6">
        <w:rPr>
          <w:rFonts w:eastAsiaTheme="minorEastAsia" w:hint="eastAsia"/>
          <w:lang w:eastAsia="zh-CN"/>
        </w:rPr>
        <w:t xml:space="preserve"> control plane function</w:t>
      </w:r>
      <w:r w:rsidR="002C4A5F">
        <w:rPr>
          <w:rFonts w:eastAsiaTheme="minorEastAsia" w:hint="eastAsia"/>
          <w:lang w:eastAsia="zh-CN"/>
        </w:rPr>
        <w:t>s that may be</w:t>
      </w:r>
      <w:r>
        <w:rPr>
          <w:rFonts w:eastAsiaTheme="minorEastAsia" w:hint="eastAsia"/>
          <w:lang w:eastAsia="zh-CN"/>
        </w:rPr>
        <w:t xml:space="preserve"> </w:t>
      </w:r>
      <w:r w:rsidR="000F24AC">
        <w:rPr>
          <w:rFonts w:eastAsiaTheme="minorEastAsia"/>
          <w:lang w:eastAsia="zh-CN"/>
        </w:rPr>
        <w:t>require</w:t>
      </w:r>
      <w:r w:rsidR="000F24AC">
        <w:rPr>
          <w:rFonts w:eastAsiaTheme="minorEastAsia" w:hint="eastAsia"/>
          <w:lang w:eastAsia="zh-CN"/>
        </w:rPr>
        <w:t>d</w:t>
      </w:r>
      <w:r w:rsidR="00223085">
        <w:rPr>
          <w:rFonts w:eastAsiaTheme="minorEastAsia" w:hint="eastAsia"/>
          <w:lang w:eastAsia="zh-CN"/>
        </w:rPr>
        <w:t xml:space="preserve"> </w:t>
      </w:r>
      <w:r>
        <w:rPr>
          <w:rFonts w:eastAsiaTheme="minorEastAsia" w:hint="eastAsia"/>
          <w:lang w:eastAsia="zh-CN"/>
        </w:rPr>
        <w:t xml:space="preserve">for </w:t>
      </w:r>
      <w:r w:rsidR="003D21EC">
        <w:rPr>
          <w:rFonts w:eastAsiaTheme="minorEastAsia" w:hint="eastAsia"/>
          <w:lang w:eastAsia="zh-CN"/>
        </w:rPr>
        <w:t xml:space="preserve">the </w:t>
      </w:r>
      <w:bookmarkStart w:id="3" w:name="OLE_LINK1"/>
      <w:bookmarkStart w:id="4" w:name="OLE_LINK2"/>
      <w:r>
        <w:rPr>
          <w:rFonts w:eastAsiaTheme="minorEastAsia" w:hint="eastAsia"/>
          <w:lang w:eastAsia="zh-CN"/>
        </w:rPr>
        <w:t xml:space="preserve">ambient </w:t>
      </w:r>
      <w:proofErr w:type="spellStart"/>
      <w:r>
        <w:rPr>
          <w:rFonts w:eastAsiaTheme="minorEastAsia" w:hint="eastAsia"/>
          <w:lang w:eastAsia="zh-CN"/>
        </w:rPr>
        <w:t>IoT</w:t>
      </w:r>
      <w:proofErr w:type="spellEnd"/>
      <w:r w:rsidR="00586139">
        <w:rPr>
          <w:rFonts w:eastAsiaTheme="minorEastAsia" w:hint="eastAsia"/>
          <w:lang w:eastAsia="zh-CN"/>
        </w:rPr>
        <w:t xml:space="preserve"> system</w:t>
      </w:r>
      <w:bookmarkEnd w:id="3"/>
      <w:bookmarkEnd w:id="4"/>
      <w:r>
        <w:rPr>
          <w:rFonts w:eastAsiaTheme="minorEastAsia" w:hint="eastAsia"/>
          <w:lang w:eastAsia="zh-CN"/>
        </w:rPr>
        <w:t xml:space="preserve">, which </w:t>
      </w:r>
      <w:r w:rsidR="0025100A">
        <w:rPr>
          <w:rFonts w:eastAsiaTheme="minorEastAsia" w:hint="eastAsia"/>
          <w:lang w:eastAsia="zh-CN"/>
        </w:rPr>
        <w:t xml:space="preserve">aims to </w:t>
      </w:r>
      <w:r w:rsidR="00AD6068">
        <w:rPr>
          <w:rFonts w:eastAsiaTheme="minorEastAsia" w:hint="eastAsia"/>
          <w:lang w:eastAsia="zh-CN"/>
        </w:rPr>
        <w:t xml:space="preserve">achieve </w:t>
      </w:r>
      <w:r w:rsidR="002C4A5F">
        <w:rPr>
          <w:rFonts w:eastAsiaTheme="minorEastAsia" w:hint="eastAsia"/>
          <w:lang w:eastAsia="zh-CN"/>
        </w:rPr>
        <w:t xml:space="preserve">a compact </w:t>
      </w:r>
      <w:r w:rsidR="00EA2D75">
        <w:rPr>
          <w:rFonts w:eastAsiaTheme="minorEastAsia" w:hint="eastAsia"/>
          <w:lang w:eastAsia="zh-CN"/>
        </w:rPr>
        <w:t>design</w:t>
      </w:r>
      <w:r w:rsidR="000D1495">
        <w:rPr>
          <w:rFonts w:eastAsiaTheme="minorEastAsia" w:hint="eastAsia"/>
          <w:lang w:eastAsia="zh-CN"/>
        </w:rPr>
        <w:t xml:space="preserve"> as much as possible</w:t>
      </w:r>
      <w:r w:rsidR="00875FE5">
        <w:rPr>
          <w:rFonts w:eastAsiaTheme="minorEastAsia" w:hint="eastAsia"/>
          <w:lang w:eastAsia="zh-CN"/>
        </w:rPr>
        <w:t xml:space="preserve"> according to</w:t>
      </w:r>
      <w:r w:rsidR="0025100A">
        <w:rPr>
          <w:rFonts w:eastAsiaTheme="minorEastAsia" w:hint="eastAsia"/>
          <w:lang w:eastAsia="zh-CN"/>
        </w:rPr>
        <w:t xml:space="preserve"> the request </w:t>
      </w:r>
      <w:r w:rsidR="00985176">
        <w:rPr>
          <w:rFonts w:eastAsiaTheme="minorEastAsia" w:hint="eastAsia"/>
          <w:lang w:eastAsia="zh-CN"/>
        </w:rPr>
        <w:t>in t</w:t>
      </w:r>
      <w:r w:rsidR="009C5507">
        <w:rPr>
          <w:rFonts w:eastAsiaTheme="minorEastAsia" w:hint="eastAsia"/>
          <w:lang w:eastAsia="zh-CN"/>
        </w:rPr>
        <w:t>he SID [1],</w:t>
      </w:r>
    </w:p>
    <w:tbl>
      <w:tblPr>
        <w:tblStyle w:val="a4"/>
        <w:tblW w:w="0" w:type="auto"/>
        <w:tblLook w:val="04A0" w:firstRow="1" w:lastRow="0" w:firstColumn="1" w:lastColumn="0" w:noHBand="0" w:noVBand="1"/>
      </w:tblPr>
      <w:tblGrid>
        <w:gridCol w:w="9286"/>
      </w:tblGrid>
      <w:tr w:rsidR="009A2637" w:rsidTr="009A2637">
        <w:tc>
          <w:tcPr>
            <w:tcW w:w="9286" w:type="dxa"/>
          </w:tcPr>
          <w:p w:rsidR="009A2637" w:rsidRDefault="009A2637" w:rsidP="009A2637">
            <w:pPr>
              <w:numPr>
                <w:ilvl w:val="0"/>
                <w:numId w:val="44"/>
              </w:numPr>
              <w:overflowPunct w:val="0"/>
              <w:autoSpaceDE w:val="0"/>
              <w:autoSpaceDN w:val="0"/>
              <w:adjustRightInd w:val="0"/>
              <w:spacing w:afterLines="0" w:after="120"/>
              <w:ind w:right="-96"/>
              <w:jc w:val="both"/>
              <w:textAlignment w:val="baseline"/>
              <w:rPr>
                <w:rFonts w:eastAsia="宋体"/>
                <w:lang w:eastAsia="ja-JP"/>
              </w:rPr>
            </w:pPr>
            <w:r w:rsidRPr="00B26D3D">
              <w:rPr>
                <w:rFonts w:eastAsia="宋体"/>
                <w:lang w:eastAsia="ja-JP"/>
              </w:rPr>
              <w:t>RAN2-led:</w:t>
            </w:r>
          </w:p>
          <w:p w:rsidR="009A2637" w:rsidRDefault="009A2637" w:rsidP="009A2637">
            <w:pPr>
              <w:numPr>
                <w:ilvl w:val="1"/>
                <w:numId w:val="44"/>
              </w:numPr>
              <w:overflowPunct w:val="0"/>
              <w:autoSpaceDE w:val="0"/>
              <w:autoSpaceDN w:val="0"/>
              <w:adjustRightInd w:val="0"/>
              <w:spacing w:afterLines="0" w:after="120"/>
              <w:textAlignment w:val="baseline"/>
            </w:pPr>
            <w:r w:rsidRPr="0025100A">
              <w:rPr>
                <w:shd w:val="pct15" w:color="auto" w:fill="FFFFFF"/>
              </w:rPr>
              <w:t xml:space="preserve">Study and decide which functions are needed for an Ambient </w:t>
            </w:r>
            <w:proofErr w:type="spellStart"/>
            <w:r w:rsidRPr="0025100A">
              <w:rPr>
                <w:shd w:val="pct15" w:color="auto" w:fill="FFFFFF"/>
              </w:rPr>
              <w:t>IoT</w:t>
            </w:r>
            <w:proofErr w:type="spellEnd"/>
            <w:r w:rsidRPr="0025100A">
              <w:rPr>
                <w:shd w:val="pct15" w:color="auto" w:fill="FFFFFF"/>
              </w:rPr>
              <w:t xml:space="preserve"> compact protocol stack and lightweight </w:t>
            </w:r>
            <w:proofErr w:type="spellStart"/>
            <w:r w:rsidRPr="0025100A">
              <w:rPr>
                <w:shd w:val="pct15" w:color="auto" w:fill="FFFFFF"/>
              </w:rPr>
              <w:t>signalling</w:t>
            </w:r>
            <w:proofErr w:type="spellEnd"/>
            <w:r w:rsidRPr="0025100A">
              <w:rPr>
                <w:shd w:val="pct15" w:color="auto" w:fill="FFFFFF"/>
              </w:rPr>
              <w:t xml:space="preserve"> procedure</w:t>
            </w:r>
            <w:r>
              <w:t xml:space="preserve"> </w:t>
            </w:r>
            <w:r w:rsidRPr="00C7514D">
              <w:t>to enable DO-DTT and DT data transmission</w:t>
            </w:r>
            <w:r>
              <w:t>, and study those functions.</w:t>
            </w:r>
          </w:p>
          <w:p w:rsidR="009A2637" w:rsidRPr="00577F3F" w:rsidRDefault="009A2637" w:rsidP="009A2637">
            <w:pPr>
              <w:spacing w:after="120"/>
              <w:ind w:left="1440"/>
            </w:pPr>
            <w:r>
              <w:t>For example:</w:t>
            </w:r>
          </w:p>
          <w:p w:rsidR="009A2637" w:rsidRDefault="009A2637" w:rsidP="009A2637">
            <w:pPr>
              <w:numPr>
                <w:ilvl w:val="2"/>
                <w:numId w:val="43"/>
              </w:numPr>
              <w:overflowPunct w:val="0"/>
              <w:autoSpaceDE w:val="0"/>
              <w:autoSpaceDN w:val="0"/>
              <w:adjustRightInd w:val="0"/>
              <w:spacing w:afterLines="0" w:after="120"/>
              <w:textAlignment w:val="baseline"/>
            </w:pPr>
            <w:r>
              <w:t>P</w:t>
            </w:r>
            <w:r w:rsidRPr="00E23808">
              <w:t>aging</w:t>
            </w:r>
          </w:p>
          <w:p w:rsidR="009A2637" w:rsidRPr="0025100A" w:rsidRDefault="009A2637" w:rsidP="009A2637">
            <w:pPr>
              <w:numPr>
                <w:ilvl w:val="2"/>
                <w:numId w:val="43"/>
              </w:numPr>
              <w:overflowPunct w:val="0"/>
              <w:autoSpaceDE w:val="0"/>
              <w:autoSpaceDN w:val="0"/>
              <w:adjustRightInd w:val="0"/>
              <w:spacing w:afterLines="0" w:after="120"/>
              <w:textAlignment w:val="baseline"/>
            </w:pPr>
            <w:r w:rsidRPr="0025100A">
              <w:t>Random access</w:t>
            </w:r>
          </w:p>
          <w:p w:rsidR="009A2637" w:rsidRDefault="009A2637" w:rsidP="009A2637">
            <w:pPr>
              <w:numPr>
                <w:ilvl w:val="2"/>
                <w:numId w:val="43"/>
              </w:numPr>
              <w:overflowPunct w:val="0"/>
              <w:autoSpaceDE w:val="0"/>
              <w:autoSpaceDN w:val="0"/>
              <w:adjustRightInd w:val="0"/>
              <w:spacing w:afterLines="0" w:after="120"/>
              <w:textAlignment w:val="baseline"/>
            </w:pPr>
            <w:r>
              <w:t>D</w:t>
            </w:r>
            <w:r w:rsidRPr="00E23808">
              <w:t>ata transmission</w:t>
            </w:r>
            <w:r>
              <w:t>, including necessary radio resource control aspects, respecting the limitation in the General Scope</w:t>
            </w:r>
            <w:r w:rsidRPr="00E23808">
              <w:t xml:space="preserve"> </w:t>
            </w:r>
          </w:p>
          <w:p w:rsidR="009A2637" w:rsidRDefault="009A2637" w:rsidP="009A2637">
            <w:pPr>
              <w:numPr>
                <w:ilvl w:val="2"/>
                <w:numId w:val="43"/>
              </w:numPr>
              <w:overflowPunct w:val="0"/>
              <w:autoSpaceDE w:val="0"/>
              <w:autoSpaceDN w:val="0"/>
              <w:adjustRightInd w:val="0"/>
              <w:spacing w:afterLines="0" w:after="120"/>
              <w:textAlignment w:val="baseline"/>
            </w:pPr>
            <w:r>
              <w:t>Interactions with upper layers</w:t>
            </w:r>
          </w:p>
          <w:p w:rsidR="009A2637" w:rsidRPr="009A2637" w:rsidRDefault="009A2637" w:rsidP="009A2637">
            <w:pPr>
              <w:spacing w:after="120"/>
              <w:ind w:left="1440"/>
              <w:rPr>
                <w:rFonts w:eastAsiaTheme="minorEastAsia"/>
                <w:lang w:eastAsia="zh-CN"/>
              </w:rPr>
            </w:pPr>
            <w:r>
              <w:t>For functionalities not listed above, they are studied only if found essential.</w:t>
            </w:r>
          </w:p>
        </w:tc>
      </w:tr>
    </w:tbl>
    <w:p w:rsidR="00086D10" w:rsidRPr="00034F99" w:rsidRDefault="00411F72" w:rsidP="008670F3">
      <w:pPr>
        <w:spacing w:beforeLines="50" w:before="120" w:after="120"/>
        <w:jc w:val="both"/>
        <w:rPr>
          <w:rFonts w:eastAsiaTheme="minorEastAsia"/>
          <w:lang w:eastAsia="zh-CN"/>
        </w:rPr>
      </w:pPr>
      <w:r>
        <w:rPr>
          <w:rFonts w:eastAsiaTheme="minorEastAsia" w:hint="eastAsia"/>
          <w:lang w:eastAsia="zh-CN"/>
        </w:rPr>
        <w:t xml:space="preserve">The Section 2 analyzes the necessary control plane functions for the ambient </w:t>
      </w:r>
      <w:proofErr w:type="spellStart"/>
      <w:r>
        <w:rPr>
          <w:rFonts w:eastAsiaTheme="minorEastAsia" w:hint="eastAsia"/>
          <w:lang w:eastAsia="zh-CN"/>
        </w:rPr>
        <w:t>IoT</w:t>
      </w:r>
      <w:proofErr w:type="spellEnd"/>
      <w:r>
        <w:rPr>
          <w:rFonts w:eastAsiaTheme="minorEastAsia" w:hint="eastAsia"/>
          <w:lang w:eastAsia="zh-CN"/>
        </w:rPr>
        <w:t xml:space="preserve"> system, and followed by Section 3 that su</w:t>
      </w:r>
      <w:r w:rsidR="006E792B">
        <w:rPr>
          <w:rFonts w:eastAsiaTheme="minorEastAsia" w:hint="eastAsia"/>
          <w:lang w:eastAsia="zh-CN"/>
        </w:rPr>
        <w:t>mmarizes the contribution of this</w:t>
      </w:r>
      <w:r>
        <w:rPr>
          <w:rFonts w:eastAsiaTheme="minorEastAsia" w:hint="eastAsia"/>
          <w:lang w:eastAsia="zh-CN"/>
        </w:rPr>
        <w:t xml:space="preserve"> paper.</w:t>
      </w:r>
    </w:p>
    <w:p w:rsidR="00145FC4" w:rsidRPr="00EE18DF" w:rsidRDefault="006C5688" w:rsidP="00EE18DF">
      <w:pPr>
        <w:pStyle w:val="1"/>
        <w:numPr>
          <w:ilvl w:val="0"/>
          <w:numId w:val="19"/>
        </w:numPr>
        <w:rPr>
          <w:lang w:eastAsia="zh-CN"/>
        </w:rPr>
      </w:pPr>
      <w:r>
        <w:rPr>
          <w:rFonts w:hint="eastAsia"/>
          <w:lang w:eastAsia="zh-CN"/>
        </w:rPr>
        <w:t>Discussion</w:t>
      </w:r>
    </w:p>
    <w:p w:rsidR="001E2FF5" w:rsidRDefault="00FA7A1C" w:rsidP="001E2FF5">
      <w:pPr>
        <w:spacing w:after="120"/>
        <w:jc w:val="both"/>
        <w:rPr>
          <w:rFonts w:eastAsiaTheme="minorEastAsia"/>
          <w:lang w:eastAsia="zh-CN"/>
        </w:rPr>
      </w:pPr>
      <w:r>
        <w:rPr>
          <w:rFonts w:eastAsiaTheme="minorEastAsia" w:hint="eastAsia"/>
          <w:lang w:eastAsia="zh-CN"/>
        </w:rPr>
        <w:t>The Rel-19 study item</w:t>
      </w:r>
      <w:r w:rsidRPr="00FA7A1C">
        <w:rPr>
          <w:rFonts w:eastAsia="MS Mincho"/>
        </w:rPr>
        <w:t xml:space="preserve"> </w:t>
      </w:r>
      <w:r w:rsidR="00572860">
        <w:rPr>
          <w:rFonts w:eastAsia="MS Mincho"/>
        </w:rPr>
        <w:t>of a</w:t>
      </w:r>
      <w:r>
        <w:rPr>
          <w:rFonts w:eastAsia="MS Mincho"/>
        </w:rPr>
        <w:t xml:space="preserve">mbient </w:t>
      </w:r>
      <w:proofErr w:type="spellStart"/>
      <w:r>
        <w:rPr>
          <w:rFonts w:eastAsia="MS Mincho"/>
        </w:rPr>
        <w:t>IoT</w:t>
      </w:r>
      <w:proofErr w:type="spellEnd"/>
      <w:r w:rsidRPr="00E21A07">
        <w:rPr>
          <w:rFonts w:eastAsia="MS Mincho"/>
        </w:rPr>
        <w:t xml:space="preserve"> targets </w:t>
      </w:r>
      <w:r>
        <w:rPr>
          <w:rFonts w:eastAsia="MS Mincho"/>
        </w:rPr>
        <w:t xml:space="preserve">a further assessment </w:t>
      </w:r>
      <w:r w:rsidR="00ED2CCF">
        <w:rPr>
          <w:rFonts w:eastAsiaTheme="minorEastAsia" w:hint="eastAsia"/>
          <w:lang w:eastAsia="zh-CN"/>
        </w:rPr>
        <w:t>on the devices</w:t>
      </w:r>
      <w:r w:rsidR="00A96FD1">
        <w:rPr>
          <w:rFonts w:eastAsiaTheme="minorEastAsia" w:hint="eastAsia"/>
          <w:lang w:eastAsia="zh-CN"/>
        </w:rPr>
        <w:t xml:space="preserve"> suitable for deployment in a 3GPP system</w:t>
      </w:r>
      <w:r w:rsidR="00ED2CCF">
        <w:rPr>
          <w:rFonts w:eastAsiaTheme="minorEastAsia" w:hint="eastAsia"/>
          <w:lang w:eastAsia="zh-CN"/>
        </w:rPr>
        <w:t xml:space="preserve"> with ultra-low complexity and power </w:t>
      </w:r>
      <w:r w:rsidR="00ED2CCF">
        <w:rPr>
          <w:rFonts w:eastAsiaTheme="minorEastAsia"/>
          <w:lang w:eastAsia="zh-CN"/>
        </w:rPr>
        <w:t>consumption</w:t>
      </w:r>
      <w:r w:rsidR="00A96FD1">
        <w:rPr>
          <w:rFonts w:eastAsiaTheme="minorEastAsia" w:hint="eastAsia"/>
          <w:lang w:eastAsia="zh-CN"/>
        </w:rPr>
        <w:t xml:space="preserve">. </w:t>
      </w:r>
      <w:r w:rsidR="00A96FD1">
        <w:rPr>
          <w:rFonts w:eastAsiaTheme="minorEastAsia"/>
          <w:lang w:eastAsia="zh-CN"/>
        </w:rPr>
        <w:t>W</w:t>
      </w:r>
      <w:r w:rsidR="00A96FD1">
        <w:rPr>
          <w:rFonts w:eastAsiaTheme="minorEastAsia" w:hint="eastAsia"/>
          <w:lang w:eastAsia="zh-CN"/>
        </w:rPr>
        <w:t xml:space="preserve">ith this </w:t>
      </w:r>
      <w:r w:rsidR="00E56183">
        <w:rPr>
          <w:rFonts w:eastAsiaTheme="minorEastAsia" w:hint="eastAsia"/>
          <w:lang w:eastAsia="zh-CN"/>
        </w:rPr>
        <w:t xml:space="preserve">original intention, </w:t>
      </w:r>
      <w:r w:rsidR="003E1D05">
        <w:rPr>
          <w:rFonts w:eastAsiaTheme="minorEastAsia" w:hint="eastAsia"/>
          <w:lang w:eastAsia="zh-CN"/>
        </w:rPr>
        <w:t>the general scope of the SID [1] has made some baseline principle for further design,</w:t>
      </w:r>
    </w:p>
    <w:tbl>
      <w:tblPr>
        <w:tblStyle w:val="a4"/>
        <w:tblW w:w="0" w:type="auto"/>
        <w:tblLook w:val="04A0" w:firstRow="1" w:lastRow="0" w:firstColumn="1" w:lastColumn="0" w:noHBand="0" w:noVBand="1"/>
      </w:tblPr>
      <w:tblGrid>
        <w:gridCol w:w="9286"/>
      </w:tblGrid>
      <w:tr w:rsidR="003155B4" w:rsidTr="003155B4">
        <w:tc>
          <w:tcPr>
            <w:tcW w:w="9286" w:type="dxa"/>
          </w:tcPr>
          <w:p w:rsidR="005302A9" w:rsidRPr="005302A9" w:rsidRDefault="005302A9" w:rsidP="005302A9">
            <w:pPr>
              <w:overflowPunct w:val="0"/>
              <w:autoSpaceDE w:val="0"/>
              <w:autoSpaceDN w:val="0"/>
              <w:adjustRightInd w:val="0"/>
              <w:spacing w:afterLines="0" w:after="120"/>
              <w:ind w:right="-96"/>
              <w:jc w:val="both"/>
              <w:textAlignment w:val="baseline"/>
              <w:rPr>
                <w:rFonts w:eastAsia="宋体"/>
                <w:u w:val="single"/>
                <w:lang w:eastAsia="ja-JP"/>
              </w:rPr>
            </w:pPr>
            <w:r w:rsidRPr="005302A9">
              <w:rPr>
                <w:rFonts w:eastAsia="宋体"/>
                <w:u w:val="single"/>
                <w:lang w:eastAsia="ja-JP"/>
              </w:rPr>
              <w:t>General Scope</w:t>
            </w:r>
          </w:p>
          <w:p w:rsidR="005302A9" w:rsidRPr="005302A9" w:rsidRDefault="005302A9" w:rsidP="005302A9">
            <w:pPr>
              <w:overflowPunct w:val="0"/>
              <w:autoSpaceDE w:val="0"/>
              <w:autoSpaceDN w:val="0"/>
              <w:adjustRightInd w:val="0"/>
              <w:spacing w:afterLines="0" w:after="120"/>
              <w:ind w:right="-96"/>
              <w:jc w:val="both"/>
              <w:textAlignment w:val="baseline"/>
              <w:rPr>
                <w:rFonts w:eastAsia="宋体"/>
                <w:lang w:eastAsia="ja-JP"/>
              </w:rPr>
            </w:pPr>
            <w:r w:rsidRPr="005302A9">
              <w:rPr>
                <w:rFonts w:eastAsia="宋体"/>
                <w:lang w:eastAsia="ja-JP"/>
              </w:rPr>
              <w:t>The definitions provided in TR 38.848 are taken into this SI, and the following are the exclusive general scope:</w:t>
            </w:r>
          </w:p>
          <w:p w:rsidR="005302A9" w:rsidRPr="005302A9" w:rsidRDefault="005302A9" w:rsidP="005302A9">
            <w:pPr>
              <w:numPr>
                <w:ilvl w:val="0"/>
                <w:numId w:val="46"/>
              </w:numPr>
              <w:overflowPunct w:val="0"/>
              <w:autoSpaceDE w:val="0"/>
              <w:autoSpaceDN w:val="0"/>
              <w:adjustRightInd w:val="0"/>
              <w:spacing w:afterLines="0" w:after="120"/>
              <w:ind w:right="-96"/>
              <w:jc w:val="both"/>
              <w:textAlignment w:val="baseline"/>
              <w:rPr>
                <w:rFonts w:eastAsia="宋体"/>
                <w:lang w:eastAsia="ja-JP"/>
              </w:rPr>
            </w:pPr>
            <w:r w:rsidRPr="005302A9">
              <w:rPr>
                <w:rFonts w:eastAsia="宋体"/>
                <w:lang w:eastAsia="ja-JP"/>
              </w:rPr>
              <w:t xml:space="preserve">The overall objective shall be to study a harmonized air interface design with minimized differences (where necessary) for Ambient </w:t>
            </w:r>
            <w:proofErr w:type="spellStart"/>
            <w:r w:rsidRPr="005302A9">
              <w:rPr>
                <w:rFonts w:eastAsia="宋体"/>
                <w:lang w:eastAsia="ja-JP"/>
              </w:rPr>
              <w:t>IoT</w:t>
            </w:r>
            <w:proofErr w:type="spellEnd"/>
            <w:r w:rsidRPr="005302A9">
              <w:rPr>
                <w:rFonts w:eastAsia="宋体"/>
                <w:lang w:eastAsia="ja-JP"/>
              </w:rPr>
              <w:t xml:space="preserve"> to enable the following devices:</w:t>
            </w:r>
          </w:p>
          <w:p w:rsidR="005302A9" w:rsidRPr="005302A9" w:rsidRDefault="005302A9" w:rsidP="005302A9">
            <w:pPr>
              <w:numPr>
                <w:ilvl w:val="0"/>
                <w:numId w:val="48"/>
              </w:numPr>
              <w:overflowPunct w:val="0"/>
              <w:autoSpaceDE w:val="0"/>
              <w:autoSpaceDN w:val="0"/>
              <w:adjustRightInd w:val="0"/>
              <w:spacing w:afterLines="0" w:after="120"/>
              <w:ind w:left="1077" w:right="-96" w:hanging="226"/>
              <w:jc w:val="both"/>
              <w:textAlignment w:val="baseline"/>
              <w:rPr>
                <w:rFonts w:eastAsia="宋体"/>
                <w:lang w:eastAsia="ja-JP"/>
              </w:rPr>
            </w:pPr>
            <w:r w:rsidRPr="005302A9">
              <w:rPr>
                <w:rFonts w:eastAsia="宋体"/>
                <w:lang w:eastAsia="ja-JP"/>
              </w:rPr>
              <w:t xml:space="preserve">~1 </w:t>
            </w:r>
            <w:r w:rsidRPr="005302A9">
              <w:rPr>
                <w:rFonts w:eastAsia="宋体"/>
                <w:i/>
                <w:lang w:eastAsia="ja-JP"/>
              </w:rPr>
              <w:t>µ</w:t>
            </w:r>
            <w:r w:rsidRPr="005302A9">
              <w:rPr>
                <w:rFonts w:eastAsia="宋体"/>
                <w:lang w:eastAsia="ja-JP"/>
              </w:rPr>
              <w:t>W peak power consumption, has energy storage, initial sampling frequency offset (SFO) up to 10</w:t>
            </w:r>
            <w:r w:rsidRPr="005302A9">
              <w:rPr>
                <w:rFonts w:eastAsia="宋体"/>
                <w:i/>
                <w:vertAlign w:val="superscript"/>
                <w:lang w:eastAsia="ja-JP"/>
              </w:rPr>
              <w:t>X</w:t>
            </w:r>
            <w:r w:rsidRPr="005302A9">
              <w:rPr>
                <w:rFonts w:eastAsia="宋体"/>
                <w:lang w:eastAsia="ja-JP"/>
              </w:rPr>
              <w:t xml:space="preserve"> ppm, neither DL nor UL amplification in the device. The device’s UL transmission is backscattered on a carrier wave provided externally.</w:t>
            </w:r>
          </w:p>
          <w:p w:rsidR="005302A9" w:rsidRPr="005302A9" w:rsidRDefault="005302A9" w:rsidP="005302A9">
            <w:pPr>
              <w:numPr>
                <w:ilvl w:val="0"/>
                <w:numId w:val="48"/>
              </w:numPr>
              <w:overflowPunct w:val="0"/>
              <w:autoSpaceDE w:val="0"/>
              <w:autoSpaceDN w:val="0"/>
              <w:adjustRightInd w:val="0"/>
              <w:spacing w:afterLines="0" w:after="120"/>
              <w:ind w:right="-96" w:hanging="226"/>
              <w:jc w:val="both"/>
              <w:textAlignment w:val="baseline"/>
              <w:rPr>
                <w:rFonts w:eastAsia="宋体"/>
                <w:lang w:eastAsia="ja-JP"/>
              </w:rPr>
            </w:pPr>
            <w:r w:rsidRPr="005302A9">
              <w:rPr>
                <w:rFonts w:eastAsia="宋体"/>
                <w:lang w:eastAsia="ja-JP"/>
              </w:rPr>
              <w:t xml:space="preserve">≤ a few hundred </w:t>
            </w:r>
            <w:r w:rsidRPr="005302A9">
              <w:rPr>
                <w:rFonts w:eastAsia="宋体"/>
                <w:i/>
                <w:lang w:eastAsia="ja-JP"/>
              </w:rPr>
              <w:t>µ</w:t>
            </w:r>
            <w:r w:rsidRPr="005302A9">
              <w:rPr>
                <w:rFonts w:eastAsia="宋体"/>
                <w:lang w:eastAsia="ja-JP"/>
              </w:rPr>
              <w:t>W peak power consumption</w:t>
            </w:r>
            <w:r w:rsidRPr="005302A9">
              <w:rPr>
                <w:rFonts w:eastAsia="宋体"/>
                <w:vertAlign w:val="superscript"/>
                <w:lang w:eastAsia="ja-JP"/>
              </w:rPr>
              <w:t>1</w:t>
            </w:r>
            <w:r w:rsidRPr="005302A9">
              <w:rPr>
                <w:rFonts w:eastAsia="宋体"/>
                <w:lang w:eastAsia="ja-JP"/>
              </w:rPr>
              <w:t>, has energy storage, initial sampling frequency offset (SFO) up to 10</w:t>
            </w:r>
            <w:r w:rsidRPr="005302A9">
              <w:rPr>
                <w:rFonts w:eastAsia="宋体"/>
                <w:i/>
                <w:vertAlign w:val="superscript"/>
                <w:lang w:eastAsia="ja-JP"/>
              </w:rPr>
              <w:t>X</w:t>
            </w:r>
            <w:r w:rsidRPr="005302A9">
              <w:rPr>
                <w:rFonts w:eastAsia="宋体"/>
                <w:lang w:eastAsia="ja-JP"/>
              </w:rPr>
              <w:t xml:space="preserve"> </w:t>
            </w:r>
            <w:proofErr w:type="spellStart"/>
            <w:r w:rsidRPr="005302A9">
              <w:rPr>
                <w:rFonts w:eastAsia="宋体"/>
                <w:lang w:eastAsia="ja-JP"/>
              </w:rPr>
              <w:t>ppm,DL</w:t>
            </w:r>
            <w:proofErr w:type="spellEnd"/>
            <w:r w:rsidRPr="005302A9">
              <w:rPr>
                <w:rFonts w:eastAsia="宋体"/>
                <w:lang w:eastAsia="ja-JP"/>
              </w:rPr>
              <w:t xml:space="preserve"> and/or UL amplification in the device. The device’s UL transmission may be generated internally by the device, or be backscattered on a carrier wave provided externally.</w:t>
            </w:r>
          </w:p>
          <w:p w:rsidR="005302A9" w:rsidRPr="005302A9" w:rsidRDefault="005302A9" w:rsidP="005302A9">
            <w:pPr>
              <w:numPr>
                <w:ilvl w:val="0"/>
                <w:numId w:val="47"/>
              </w:numPr>
              <w:overflowPunct w:val="0"/>
              <w:autoSpaceDE w:val="0"/>
              <w:autoSpaceDN w:val="0"/>
              <w:adjustRightInd w:val="0"/>
              <w:spacing w:afterLines="0" w:after="120"/>
              <w:ind w:left="1077" w:right="-96" w:hanging="357"/>
              <w:jc w:val="both"/>
              <w:textAlignment w:val="baseline"/>
              <w:rPr>
                <w:rFonts w:eastAsia="宋体"/>
                <w:lang w:eastAsia="ja-JP"/>
              </w:rPr>
            </w:pPr>
            <w:proofErr w:type="gramStart"/>
            <w:r w:rsidRPr="005302A9">
              <w:rPr>
                <w:rFonts w:eastAsia="宋体"/>
                <w:i/>
                <w:lang w:eastAsia="ja-JP"/>
              </w:rPr>
              <w:t>X</w:t>
            </w:r>
            <w:r w:rsidRPr="005302A9">
              <w:rPr>
                <w:rFonts w:eastAsia="宋体"/>
                <w:lang w:eastAsia="ja-JP"/>
              </w:rPr>
              <w:t xml:space="preserve">  is</w:t>
            </w:r>
            <w:proofErr w:type="gramEnd"/>
            <w:r w:rsidRPr="005302A9">
              <w:rPr>
                <w:rFonts w:eastAsia="宋体"/>
                <w:lang w:eastAsia="ja-JP"/>
              </w:rPr>
              <w:t xml:space="preserve"> to be decided in WGs.</w:t>
            </w:r>
          </w:p>
          <w:p w:rsidR="005302A9" w:rsidRPr="005302A9" w:rsidRDefault="005302A9" w:rsidP="005302A9">
            <w:pPr>
              <w:numPr>
                <w:ilvl w:val="0"/>
                <w:numId w:val="47"/>
              </w:numPr>
              <w:overflowPunct w:val="0"/>
              <w:autoSpaceDE w:val="0"/>
              <w:autoSpaceDN w:val="0"/>
              <w:adjustRightInd w:val="0"/>
              <w:spacing w:afterLines="0" w:after="120"/>
              <w:ind w:right="-96"/>
              <w:jc w:val="both"/>
              <w:textAlignment w:val="baseline"/>
              <w:rPr>
                <w:rFonts w:eastAsia="宋体"/>
                <w:lang w:eastAsia="ja-JP"/>
              </w:rPr>
            </w:pPr>
            <w:r w:rsidRPr="005302A9">
              <w:rPr>
                <w:rFonts w:eastAsia="宋体"/>
                <w:lang w:eastAsia="ja-JP"/>
              </w:rPr>
              <w:t>Coverage design target: Maximum distance of 10-50 m with device indoors as per TR 38.848: “</w:t>
            </w:r>
            <w:r w:rsidRPr="005302A9">
              <w:rPr>
                <w:rFonts w:eastAsia="宋体"/>
                <w:i/>
                <w:lang w:eastAsia="ja-JP"/>
              </w:rPr>
              <w:t xml:space="preserve">…a range </w:t>
            </w:r>
            <w:proofErr w:type="gramStart"/>
            <w:r w:rsidRPr="005302A9">
              <w:rPr>
                <w:rFonts w:eastAsia="宋体"/>
                <w:i/>
                <w:lang w:eastAsia="ja-JP"/>
              </w:rPr>
              <w:t>that</w:t>
            </w:r>
            <w:proofErr w:type="gramEnd"/>
            <w:r w:rsidRPr="005302A9">
              <w:rPr>
                <w:rFonts w:eastAsia="宋体"/>
                <w:i/>
                <w:lang w:eastAsia="ja-JP"/>
              </w:rPr>
              <w:t xml:space="preserve"> WGs can sub-select within</w:t>
            </w:r>
            <w:r w:rsidRPr="005302A9">
              <w:rPr>
                <w:rFonts w:eastAsia="宋体"/>
                <w:lang w:eastAsia="ja-JP"/>
              </w:rPr>
              <w:t>”.</w:t>
            </w:r>
          </w:p>
          <w:p w:rsidR="005302A9" w:rsidRPr="005302A9" w:rsidRDefault="005302A9" w:rsidP="005302A9">
            <w:pPr>
              <w:numPr>
                <w:ilvl w:val="0"/>
                <w:numId w:val="47"/>
              </w:numPr>
              <w:overflowPunct w:val="0"/>
              <w:autoSpaceDE w:val="0"/>
              <w:autoSpaceDN w:val="0"/>
              <w:adjustRightInd w:val="0"/>
              <w:spacing w:afterLines="0" w:after="120"/>
              <w:ind w:right="-96"/>
              <w:jc w:val="both"/>
              <w:textAlignment w:val="baseline"/>
              <w:rPr>
                <w:rFonts w:eastAsia="宋体"/>
                <w:shd w:val="pct15" w:color="auto" w:fill="FFFFFF"/>
                <w:lang w:eastAsia="ja-JP"/>
              </w:rPr>
            </w:pPr>
            <w:r w:rsidRPr="005302A9">
              <w:rPr>
                <w:rFonts w:eastAsia="宋体"/>
                <w:shd w:val="pct15" w:color="auto" w:fill="FFFFFF"/>
                <w:lang w:eastAsia="ja-JP"/>
              </w:rPr>
              <w:t xml:space="preserve">For Topologies 1 &amp; 2 (UE as intermediate node under NW control) per TR 38.848, with no RRC states, no mobility (i.e. at least no cell selection/re-selection -like function), no HARQ, no ARQ. </w:t>
            </w:r>
          </w:p>
          <w:p w:rsidR="003155B4" w:rsidRPr="005302A9" w:rsidRDefault="005302A9" w:rsidP="005302A9">
            <w:pPr>
              <w:overflowPunct w:val="0"/>
              <w:autoSpaceDE w:val="0"/>
              <w:autoSpaceDN w:val="0"/>
              <w:adjustRightInd w:val="0"/>
              <w:spacing w:afterLines="0" w:after="120"/>
              <w:ind w:left="720" w:right="-96"/>
              <w:jc w:val="both"/>
              <w:textAlignment w:val="baseline"/>
              <w:rPr>
                <w:rFonts w:eastAsia="宋体"/>
                <w:lang w:eastAsia="zh-CN"/>
              </w:rPr>
            </w:pPr>
            <w:r w:rsidRPr="005302A9">
              <w:rPr>
                <w:rFonts w:eastAsia="宋体"/>
                <w:lang w:eastAsia="ja-JP"/>
              </w:rPr>
              <w:t xml:space="preserve">NOTE 1: It is to be understood that “≤ a few hundred </w:t>
            </w:r>
            <w:r w:rsidRPr="005302A9">
              <w:rPr>
                <w:rFonts w:eastAsia="宋体"/>
                <w:i/>
                <w:lang w:eastAsia="ja-JP"/>
              </w:rPr>
              <w:t>µ</w:t>
            </w:r>
            <w:r w:rsidRPr="005302A9">
              <w:rPr>
                <w:rFonts w:eastAsia="宋体"/>
                <w:lang w:eastAsia="ja-JP"/>
              </w:rPr>
              <w:t xml:space="preserve">W” means WGs are not tasked with setting a </w:t>
            </w:r>
            <w:r w:rsidRPr="005302A9">
              <w:rPr>
                <w:rFonts w:eastAsia="宋体"/>
                <w:lang w:eastAsia="ja-JP"/>
              </w:rPr>
              <w:lastRenderedPageBreak/>
              <w:t xml:space="preserve">particular value, and that it will be for WG discussions to determine if a presented design with corresponding power consumption satisfies the “≤ a few hundred </w:t>
            </w:r>
            <w:r w:rsidRPr="005302A9">
              <w:rPr>
                <w:rFonts w:eastAsia="宋体"/>
                <w:i/>
                <w:lang w:eastAsia="ja-JP"/>
              </w:rPr>
              <w:t>µ</w:t>
            </w:r>
            <w:r w:rsidRPr="005302A9">
              <w:rPr>
                <w:rFonts w:eastAsia="宋体"/>
                <w:lang w:eastAsia="ja-JP"/>
              </w:rPr>
              <w:t>W” requirement.</w:t>
            </w:r>
          </w:p>
        </w:tc>
      </w:tr>
    </w:tbl>
    <w:p w:rsidR="00DF211E" w:rsidRDefault="00EC0E9E" w:rsidP="00C763D3">
      <w:pPr>
        <w:spacing w:beforeLines="50" w:before="120" w:after="120"/>
        <w:jc w:val="both"/>
        <w:rPr>
          <w:rFonts w:eastAsiaTheme="minorEastAsia"/>
          <w:lang w:eastAsia="zh-CN"/>
        </w:rPr>
      </w:pPr>
      <w:r>
        <w:rPr>
          <w:rFonts w:eastAsiaTheme="minorEastAsia"/>
          <w:lang w:eastAsia="zh-CN"/>
        </w:rPr>
        <w:lastRenderedPageBreak/>
        <w:t>T</w:t>
      </w:r>
      <w:r>
        <w:rPr>
          <w:rFonts w:eastAsiaTheme="minorEastAsia" w:hint="eastAsia"/>
          <w:lang w:eastAsia="zh-CN"/>
        </w:rPr>
        <w:t xml:space="preserve">hat means </w:t>
      </w:r>
      <w:r w:rsidR="00EC1995">
        <w:rPr>
          <w:rFonts w:eastAsiaTheme="minorEastAsia" w:hint="eastAsia"/>
          <w:lang w:eastAsia="zh-CN"/>
        </w:rPr>
        <w:t xml:space="preserve">to </w:t>
      </w:r>
      <w:r w:rsidR="00CF0FC8">
        <w:rPr>
          <w:rFonts w:eastAsiaTheme="minorEastAsia" w:hint="eastAsia"/>
          <w:lang w:eastAsia="zh-CN"/>
        </w:rPr>
        <w:t>reduce</w:t>
      </w:r>
      <w:r w:rsidR="00EC1995">
        <w:rPr>
          <w:rFonts w:eastAsiaTheme="minorEastAsia" w:hint="eastAsia"/>
          <w:lang w:eastAsia="zh-CN"/>
        </w:rPr>
        <w:t xml:space="preserve"> the design complexity, some of legacy control plane or user plane functions</w:t>
      </w:r>
      <w:r w:rsidR="00175F96">
        <w:rPr>
          <w:rFonts w:eastAsiaTheme="minorEastAsia" w:hint="eastAsia"/>
          <w:lang w:eastAsia="zh-CN"/>
        </w:rPr>
        <w:t xml:space="preserve">, such as </w:t>
      </w:r>
      <w:r w:rsidR="008232B4">
        <w:rPr>
          <w:rFonts w:eastAsiaTheme="minorEastAsia" w:hint="eastAsia"/>
          <w:lang w:eastAsia="zh-CN"/>
        </w:rPr>
        <w:t>no RRC state, at least no cell selection/re-selection, no HARQ and no ARQ</w:t>
      </w:r>
      <w:r w:rsidR="00175F96">
        <w:rPr>
          <w:rFonts w:eastAsiaTheme="minorEastAsia" w:hint="eastAsia"/>
          <w:lang w:eastAsia="zh-CN"/>
        </w:rPr>
        <w:t xml:space="preserve">, </w:t>
      </w:r>
      <w:r w:rsidR="005E7515">
        <w:rPr>
          <w:rFonts w:eastAsiaTheme="minorEastAsia" w:hint="eastAsia"/>
          <w:lang w:eastAsia="zh-CN"/>
        </w:rPr>
        <w:t xml:space="preserve"> had reached </w:t>
      </w:r>
      <w:r w:rsidR="005E7515" w:rsidRPr="005E7515">
        <w:rPr>
          <w:rFonts w:eastAsiaTheme="minorEastAsia"/>
          <w:lang w:eastAsia="zh-CN"/>
        </w:rPr>
        <w:t>consensus</w:t>
      </w:r>
      <w:r w:rsidR="00EC1995">
        <w:rPr>
          <w:rFonts w:eastAsiaTheme="minorEastAsia" w:hint="eastAsia"/>
          <w:lang w:eastAsia="zh-CN"/>
        </w:rPr>
        <w:t xml:space="preserve"> during RAN plenary discussion.</w:t>
      </w:r>
      <w:r w:rsidR="00C37661">
        <w:rPr>
          <w:rFonts w:eastAsiaTheme="minorEastAsia" w:hint="eastAsia"/>
          <w:lang w:eastAsia="zh-CN"/>
        </w:rPr>
        <w:t xml:space="preserve"> </w:t>
      </w:r>
    </w:p>
    <w:p w:rsidR="00C763D3" w:rsidRDefault="00C763D3" w:rsidP="00C763D3">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 xml:space="preserve">or other control plane functions that may need for the </w:t>
      </w:r>
      <w:r w:rsidR="00015D19">
        <w:rPr>
          <w:rFonts w:eastAsiaTheme="minorEastAsia" w:hint="eastAsia"/>
          <w:lang w:eastAsia="zh-CN"/>
        </w:rPr>
        <w:t xml:space="preserve">ambient </w:t>
      </w:r>
      <w:proofErr w:type="spellStart"/>
      <w:r w:rsidR="00015D19">
        <w:rPr>
          <w:rFonts w:eastAsiaTheme="minorEastAsia" w:hint="eastAsia"/>
          <w:lang w:eastAsia="zh-CN"/>
        </w:rPr>
        <w:t>IoT</w:t>
      </w:r>
      <w:proofErr w:type="spellEnd"/>
      <w:r w:rsidR="00015D19">
        <w:rPr>
          <w:rFonts w:eastAsiaTheme="minorEastAsia" w:hint="eastAsia"/>
          <w:lang w:eastAsia="zh-CN"/>
        </w:rPr>
        <w:t xml:space="preserve"> system</w:t>
      </w:r>
      <w:r>
        <w:rPr>
          <w:rFonts w:eastAsiaTheme="minorEastAsia" w:hint="eastAsia"/>
          <w:lang w:eastAsia="zh-CN"/>
        </w:rPr>
        <w:t xml:space="preserve">, </w:t>
      </w:r>
      <w:r w:rsidR="000906AE">
        <w:rPr>
          <w:rFonts w:eastAsiaTheme="minorEastAsia" w:hint="eastAsia"/>
          <w:lang w:eastAsia="zh-CN"/>
        </w:rPr>
        <w:t xml:space="preserve">we can take </w:t>
      </w:r>
      <w:r w:rsidR="003C55BE">
        <w:rPr>
          <w:rFonts w:eastAsiaTheme="minorEastAsia" w:hint="eastAsia"/>
          <w:lang w:eastAsia="zh-CN"/>
        </w:rPr>
        <w:t>an initial consideration</w:t>
      </w:r>
      <w:r w:rsidR="00014F38">
        <w:rPr>
          <w:rFonts w:eastAsiaTheme="minorEastAsia" w:hint="eastAsia"/>
          <w:lang w:eastAsia="zh-CN"/>
        </w:rPr>
        <w:t xml:space="preserve"> based on the</w:t>
      </w:r>
      <w:r w:rsidR="00FA7365">
        <w:rPr>
          <w:rFonts w:eastAsiaTheme="minorEastAsia" w:hint="eastAsia"/>
          <w:lang w:eastAsia="zh-CN"/>
        </w:rPr>
        <w:t xml:space="preserve"> basic</w:t>
      </w:r>
      <w:r w:rsidR="00014F38">
        <w:rPr>
          <w:rFonts w:eastAsiaTheme="minorEastAsia" w:hint="eastAsia"/>
          <w:lang w:eastAsia="zh-CN"/>
        </w:rPr>
        <w:t xml:space="preserve"> RRC functions as </w:t>
      </w:r>
      <w:r w:rsidR="00014F38">
        <w:rPr>
          <w:rFonts w:eastAsiaTheme="minorEastAsia"/>
          <w:lang w:eastAsia="zh-CN"/>
        </w:rPr>
        <w:t>specified</w:t>
      </w:r>
      <w:r w:rsidR="00014F38">
        <w:rPr>
          <w:rFonts w:eastAsiaTheme="minorEastAsia" w:hint="eastAsia"/>
          <w:lang w:eastAsia="zh-CN"/>
        </w:rPr>
        <w:t xml:space="preserve"> in TS 38.331</w:t>
      </w:r>
      <w:r w:rsidR="00390AD0">
        <w:rPr>
          <w:rFonts w:eastAsiaTheme="minorEastAsia" w:hint="eastAsia"/>
          <w:lang w:eastAsia="zh-CN"/>
        </w:rPr>
        <w:t xml:space="preserve"> [2]</w:t>
      </w:r>
      <w:r w:rsidR="00014F38">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B359A7" w:rsidTr="00B359A7">
        <w:tc>
          <w:tcPr>
            <w:tcW w:w="9286" w:type="dxa"/>
          </w:tcPr>
          <w:p w:rsidR="00927CB6" w:rsidRPr="00927CB6" w:rsidRDefault="00927CB6" w:rsidP="00927CB6">
            <w:pPr>
              <w:keepNext/>
              <w:keepLines/>
              <w:overflowPunct w:val="0"/>
              <w:autoSpaceDE w:val="0"/>
              <w:autoSpaceDN w:val="0"/>
              <w:adjustRightInd w:val="0"/>
              <w:spacing w:before="180" w:afterLines="0" w:after="180"/>
              <w:ind w:left="1134" w:hanging="1134"/>
              <w:textAlignment w:val="baseline"/>
              <w:outlineLvl w:val="1"/>
              <w:rPr>
                <w:rFonts w:ascii="Arial" w:eastAsia="MS Mincho" w:hAnsi="Arial"/>
                <w:sz w:val="32"/>
                <w:lang w:val="en-GB" w:eastAsia="x-none"/>
              </w:rPr>
            </w:pPr>
            <w:bookmarkStart w:id="5" w:name="_Toc20425646"/>
            <w:bookmarkStart w:id="6" w:name="_Toc29321042"/>
            <w:bookmarkStart w:id="7" w:name="_Toc36219225"/>
            <w:bookmarkStart w:id="8" w:name="_Toc36219901"/>
            <w:bookmarkStart w:id="9" w:name="_Toc36513321"/>
            <w:bookmarkStart w:id="10" w:name="_Toc46449379"/>
            <w:bookmarkStart w:id="11" w:name="_Toc46489166"/>
            <w:bookmarkStart w:id="12" w:name="_Toc52495000"/>
            <w:bookmarkStart w:id="13" w:name="_Toc60781169"/>
            <w:bookmarkStart w:id="14" w:name="_Toc139021504"/>
            <w:r w:rsidRPr="00927CB6">
              <w:rPr>
                <w:rFonts w:ascii="Arial" w:eastAsia="MS Mincho" w:hAnsi="Arial"/>
                <w:sz w:val="32"/>
                <w:lang w:val="en-GB" w:eastAsia="x-none"/>
              </w:rPr>
              <w:t>4.4</w:t>
            </w:r>
            <w:r w:rsidRPr="00927CB6">
              <w:rPr>
                <w:rFonts w:ascii="Arial" w:eastAsia="MS Mincho" w:hAnsi="Arial"/>
                <w:sz w:val="32"/>
                <w:lang w:val="en-GB" w:eastAsia="x-none"/>
              </w:rPr>
              <w:tab/>
              <w:t>Functions</w:t>
            </w:r>
            <w:bookmarkEnd w:id="5"/>
            <w:bookmarkEnd w:id="6"/>
            <w:bookmarkEnd w:id="7"/>
            <w:bookmarkEnd w:id="8"/>
            <w:bookmarkEnd w:id="9"/>
            <w:bookmarkEnd w:id="10"/>
            <w:bookmarkEnd w:id="11"/>
            <w:bookmarkEnd w:id="12"/>
            <w:bookmarkEnd w:id="13"/>
            <w:bookmarkEnd w:id="14"/>
          </w:p>
          <w:p w:rsidR="00927CB6" w:rsidRPr="00927CB6" w:rsidRDefault="00927CB6" w:rsidP="00927CB6">
            <w:pPr>
              <w:keepNext/>
              <w:overflowPunct w:val="0"/>
              <w:autoSpaceDE w:val="0"/>
              <w:autoSpaceDN w:val="0"/>
              <w:adjustRightInd w:val="0"/>
              <w:spacing w:afterLines="0" w:after="180"/>
              <w:textAlignment w:val="baseline"/>
              <w:rPr>
                <w:rFonts w:eastAsia="MS Mincho"/>
                <w:lang w:val="en-GB" w:eastAsia="ja-JP"/>
              </w:rPr>
            </w:pPr>
            <w:r w:rsidRPr="00927CB6">
              <w:rPr>
                <w:lang w:val="en-GB" w:eastAsia="ja-JP"/>
              </w:rPr>
              <w:t>The RRC protocol includes the following main functions:</w:t>
            </w:r>
          </w:p>
          <w:p w:rsidR="00927CB6" w:rsidRPr="00927CB6" w:rsidRDefault="00927CB6" w:rsidP="00927CB6">
            <w:pPr>
              <w:overflowPunct w:val="0"/>
              <w:autoSpaceDE w:val="0"/>
              <w:autoSpaceDN w:val="0"/>
              <w:adjustRightInd w:val="0"/>
              <w:spacing w:afterLines="0" w:after="180"/>
              <w:ind w:left="568" w:hanging="284"/>
              <w:textAlignment w:val="baseline"/>
              <w:rPr>
                <w:lang w:val="en-GB" w:eastAsia="x-none"/>
              </w:rPr>
            </w:pPr>
            <w:r w:rsidRPr="00927CB6">
              <w:rPr>
                <w:lang w:val="en-GB" w:eastAsia="x-none"/>
              </w:rPr>
              <w:t>-</w:t>
            </w:r>
            <w:r w:rsidRPr="00927CB6">
              <w:rPr>
                <w:lang w:val="en-GB" w:eastAsia="x-none"/>
              </w:rPr>
              <w:tab/>
              <w:t>Broadcast of system information:</w:t>
            </w:r>
          </w:p>
          <w:p w:rsidR="00927CB6" w:rsidRPr="00927CB6" w:rsidRDefault="00927CB6" w:rsidP="00927CB6">
            <w:pPr>
              <w:overflowPunct w:val="0"/>
              <w:autoSpaceDE w:val="0"/>
              <w:autoSpaceDN w:val="0"/>
              <w:adjustRightInd w:val="0"/>
              <w:spacing w:afterLines="0" w:after="180"/>
              <w:ind w:left="851" w:hanging="284"/>
              <w:textAlignment w:val="baseline"/>
              <w:rPr>
                <w:rFonts w:eastAsiaTheme="minorEastAsia"/>
                <w:lang w:val="en-GB" w:eastAsia="zh-CN"/>
              </w:rPr>
            </w:pPr>
            <w:r>
              <w:rPr>
                <w:rFonts w:eastAsiaTheme="minorEastAsia"/>
                <w:lang w:val="en-GB" w:eastAsia="zh-CN"/>
              </w:rPr>
              <w:t>…</w:t>
            </w:r>
          </w:p>
          <w:p w:rsidR="00927CB6" w:rsidRPr="00927CB6" w:rsidRDefault="00927CB6" w:rsidP="00927CB6">
            <w:pPr>
              <w:overflowPunct w:val="0"/>
              <w:autoSpaceDE w:val="0"/>
              <w:autoSpaceDN w:val="0"/>
              <w:adjustRightInd w:val="0"/>
              <w:spacing w:afterLines="0" w:after="180"/>
              <w:ind w:left="568" w:hanging="284"/>
              <w:textAlignment w:val="baseline"/>
              <w:rPr>
                <w:lang w:val="en-GB" w:eastAsia="x-none"/>
              </w:rPr>
            </w:pPr>
            <w:r w:rsidRPr="00927CB6">
              <w:rPr>
                <w:lang w:val="en-GB" w:eastAsia="x-none"/>
              </w:rPr>
              <w:t>-</w:t>
            </w:r>
            <w:r w:rsidRPr="00927CB6">
              <w:rPr>
                <w:lang w:val="en-GB" w:eastAsia="x-none"/>
              </w:rPr>
              <w:tab/>
              <w:t>RRC connection control:</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r>
            <w:bookmarkStart w:id="15" w:name="OLE_LINK3"/>
            <w:r w:rsidRPr="00927CB6">
              <w:rPr>
                <w:lang w:val="en-GB" w:eastAsia="x-none"/>
              </w:rPr>
              <w:t>Paging</w:t>
            </w:r>
            <w:bookmarkEnd w:id="15"/>
            <w:r w:rsidRPr="00927CB6">
              <w:rPr>
                <w:lang w:val="en-GB" w:eastAsia="x-none"/>
              </w:rPr>
              <w:t>;</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r>
            <w:bookmarkStart w:id="16" w:name="OLE_LINK4"/>
            <w:r w:rsidRPr="00927CB6">
              <w:rPr>
                <w:lang w:val="en-GB" w:eastAsia="x-none"/>
              </w:rPr>
              <w:t>Establishment/modification/suspension/resumption/release of RRC connection</w:t>
            </w:r>
            <w:bookmarkEnd w:id="16"/>
            <w:r w:rsidRPr="00927CB6">
              <w:rPr>
                <w:lang w:val="en-GB" w:eastAsia="x-none"/>
              </w:rPr>
              <w:t xml:space="preserve">, including e.g. assignment/modification of UE identity (C-RNTI, </w:t>
            </w:r>
            <w:proofErr w:type="spellStart"/>
            <w:r w:rsidRPr="00927CB6">
              <w:rPr>
                <w:lang w:val="en-GB" w:eastAsia="x-none"/>
              </w:rPr>
              <w:t>fullI</w:t>
            </w:r>
            <w:proofErr w:type="spellEnd"/>
            <w:r w:rsidRPr="00927CB6">
              <w:rPr>
                <w:lang w:val="en-GB" w:eastAsia="x-none"/>
              </w:rPr>
              <w:t>-RNTI, etc.), establishment/modification/suspension/resumption/release of SRBs (except for SRB0</w:t>
            </w:r>
            <w:r w:rsidRPr="00927CB6">
              <w:rPr>
                <w:rFonts w:eastAsia="宋体"/>
                <w:lang w:val="en-GB" w:eastAsia="x-none"/>
              </w:rPr>
              <w:t>);</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Access barring;</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Initial AS security activation, i.e. initial configuration of AS integrity protection (SRBs, DRBs) and AS ciphering (SRBs, DRBs);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RRC connection mobility including e.g. intra-frequency and inter-frequency handover, associated AS security handling, i.e. key/algorithm change, specification of RRC context information transferred between network nodes;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Establishment/modification/suspension/resumption/release of RBs carrying user data (DRBs);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Radio configuration control including e.g. assignment/modification of ARQ configuration, HARQ configuration, DRX configuration;</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 xml:space="preserve">In case of DC, cell management including e.g. change of </w:t>
            </w:r>
            <w:proofErr w:type="spellStart"/>
            <w:r w:rsidRPr="00927CB6">
              <w:rPr>
                <w:lang w:val="en-GB" w:eastAsia="x-none"/>
              </w:rPr>
              <w:t>PSCell</w:t>
            </w:r>
            <w:proofErr w:type="spellEnd"/>
            <w:r w:rsidRPr="00927CB6">
              <w:rPr>
                <w:lang w:val="en-GB" w:eastAsia="x-none"/>
              </w:rPr>
              <w:t>, addition/modification/release of SCG cell(s);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 xml:space="preserve">In case of CA, cell management including e.g. addition/modification/release of </w:t>
            </w:r>
            <w:proofErr w:type="spellStart"/>
            <w:r w:rsidRPr="00927CB6">
              <w:rPr>
                <w:lang w:val="en-GB" w:eastAsia="x-none"/>
              </w:rPr>
              <w:t>SCell</w:t>
            </w:r>
            <w:proofErr w:type="spellEnd"/>
            <w:r w:rsidRPr="00927CB6">
              <w:rPr>
                <w:lang w:val="en-GB" w:eastAsia="x-none"/>
              </w:rPr>
              <w:t>(s);</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r>
            <w:proofErr w:type="spellStart"/>
            <w:r w:rsidRPr="00927CB6">
              <w:rPr>
                <w:lang w:val="en-GB" w:eastAsia="x-none"/>
              </w:rPr>
              <w:t>QoS</w:t>
            </w:r>
            <w:proofErr w:type="spellEnd"/>
            <w:r w:rsidRPr="00927CB6">
              <w:rPr>
                <w:lang w:val="en-GB" w:eastAsia="x-none"/>
              </w:rPr>
              <w:t xml:space="preserve">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rsidR="00927CB6" w:rsidRPr="00927CB6" w:rsidRDefault="00927CB6" w:rsidP="00927CB6">
            <w:pPr>
              <w:overflowPunct w:val="0"/>
              <w:autoSpaceDE w:val="0"/>
              <w:autoSpaceDN w:val="0"/>
              <w:adjustRightInd w:val="0"/>
              <w:spacing w:afterLines="0" w:after="180"/>
              <w:ind w:left="851" w:hanging="284"/>
              <w:textAlignment w:val="baseline"/>
              <w:rPr>
                <w:lang w:val="en-GB" w:eastAsia="x-none"/>
              </w:rPr>
            </w:pPr>
            <w:r w:rsidRPr="00927CB6">
              <w:rPr>
                <w:lang w:val="en-GB" w:eastAsia="x-none"/>
              </w:rPr>
              <w:t>-</w:t>
            </w:r>
            <w:r w:rsidRPr="00927CB6">
              <w:rPr>
                <w:lang w:val="en-GB" w:eastAsia="x-none"/>
              </w:rPr>
              <w:tab/>
              <w:t>Recovery from radio link failure.</w:t>
            </w:r>
          </w:p>
          <w:p w:rsidR="00927CB6" w:rsidRPr="00927CB6" w:rsidRDefault="00927CB6" w:rsidP="00927CB6">
            <w:pPr>
              <w:overflowPunct w:val="0"/>
              <w:autoSpaceDE w:val="0"/>
              <w:autoSpaceDN w:val="0"/>
              <w:adjustRightInd w:val="0"/>
              <w:spacing w:afterLines="0" w:after="180"/>
              <w:ind w:left="568" w:hanging="284"/>
              <w:textAlignment w:val="baseline"/>
              <w:rPr>
                <w:lang w:val="en-GB" w:eastAsia="x-none"/>
              </w:rPr>
            </w:pPr>
            <w:r w:rsidRPr="00927CB6">
              <w:rPr>
                <w:lang w:val="en-GB" w:eastAsia="x-none"/>
              </w:rPr>
              <w:t>-</w:t>
            </w:r>
            <w:r w:rsidRPr="00927CB6">
              <w:rPr>
                <w:lang w:val="en-GB" w:eastAsia="x-none"/>
              </w:rPr>
              <w:tab/>
              <w:t>Inter-RAT mobility including e.g. AS security activation, transfer of RRC context information;</w:t>
            </w:r>
          </w:p>
          <w:p w:rsidR="00927CB6" w:rsidRPr="00927CB6" w:rsidRDefault="00927CB6" w:rsidP="00927CB6">
            <w:pPr>
              <w:overflowPunct w:val="0"/>
              <w:autoSpaceDE w:val="0"/>
              <w:autoSpaceDN w:val="0"/>
              <w:adjustRightInd w:val="0"/>
              <w:spacing w:afterLines="0" w:after="180"/>
              <w:ind w:left="568" w:hanging="284"/>
              <w:textAlignment w:val="baseline"/>
              <w:rPr>
                <w:lang w:val="en-GB" w:eastAsia="x-none"/>
              </w:rPr>
            </w:pPr>
            <w:r w:rsidRPr="00927CB6">
              <w:rPr>
                <w:lang w:val="en-GB" w:eastAsia="x-none"/>
              </w:rPr>
              <w:t>-</w:t>
            </w:r>
            <w:r w:rsidRPr="00927CB6">
              <w:rPr>
                <w:lang w:val="en-GB" w:eastAsia="x-none"/>
              </w:rPr>
              <w:tab/>
              <w:t>Measurement configuration and reporting:</w:t>
            </w:r>
          </w:p>
          <w:p w:rsidR="00927CB6" w:rsidRPr="00927CB6" w:rsidRDefault="00B04FF7" w:rsidP="00927CB6">
            <w:pPr>
              <w:overflowPunct w:val="0"/>
              <w:autoSpaceDE w:val="0"/>
              <w:autoSpaceDN w:val="0"/>
              <w:adjustRightInd w:val="0"/>
              <w:spacing w:afterLines="0" w:after="180"/>
              <w:ind w:left="851" w:hanging="284"/>
              <w:textAlignment w:val="baseline"/>
              <w:rPr>
                <w:rFonts w:eastAsiaTheme="minorEastAsia"/>
                <w:lang w:val="en-GB" w:eastAsia="zh-CN"/>
              </w:rPr>
            </w:pPr>
            <w:r>
              <w:rPr>
                <w:rFonts w:eastAsiaTheme="minorEastAsia"/>
                <w:lang w:val="en-GB" w:eastAsia="zh-CN"/>
              </w:rPr>
              <w:t>…</w:t>
            </w:r>
          </w:p>
          <w:p w:rsidR="00B359A7" w:rsidRPr="00927CB6" w:rsidRDefault="00927CB6" w:rsidP="00927CB6">
            <w:pPr>
              <w:overflowPunct w:val="0"/>
              <w:autoSpaceDE w:val="0"/>
              <w:autoSpaceDN w:val="0"/>
              <w:adjustRightInd w:val="0"/>
              <w:spacing w:afterLines="0" w:after="180"/>
              <w:ind w:left="568" w:hanging="284"/>
              <w:textAlignment w:val="baseline"/>
              <w:rPr>
                <w:rFonts w:eastAsiaTheme="minorEastAsia"/>
                <w:lang w:val="en-GB" w:eastAsia="zh-CN"/>
              </w:rPr>
            </w:pPr>
            <w:r w:rsidRPr="00927CB6">
              <w:rPr>
                <w:lang w:val="en-GB" w:eastAsia="x-none"/>
              </w:rPr>
              <w:t>-</w:t>
            </w:r>
            <w:r w:rsidRPr="00927CB6">
              <w:rPr>
                <w:lang w:val="en-GB" w:eastAsia="x-none"/>
              </w:rPr>
              <w:tab/>
            </w:r>
            <w:bookmarkStart w:id="17" w:name="OLE_LINK7"/>
            <w:r w:rsidRPr="00927CB6">
              <w:rPr>
                <w:lang w:val="en-GB" w:eastAsia="x-none"/>
              </w:rPr>
              <w:t>Other functions including e.g. generic protocol error handling, transfer of dedicated NAS information, transfer of UE radio access capability information.</w:t>
            </w:r>
            <w:bookmarkEnd w:id="17"/>
          </w:p>
        </w:tc>
      </w:tr>
    </w:tbl>
    <w:p w:rsidR="00014F38" w:rsidRPr="007B6253" w:rsidRDefault="007B6253" w:rsidP="00C763D3">
      <w:pPr>
        <w:spacing w:beforeLines="50" w:before="120" w:after="120"/>
        <w:jc w:val="both"/>
        <w:rPr>
          <w:rFonts w:eastAsiaTheme="minorEastAsia"/>
          <w:u w:val="single"/>
          <w:lang w:eastAsia="zh-CN"/>
        </w:rPr>
      </w:pPr>
      <w:r w:rsidRPr="00927CB6">
        <w:rPr>
          <w:u w:val="single"/>
          <w:lang w:val="en-GB" w:eastAsia="x-none"/>
        </w:rPr>
        <w:t>Broadcast of system information</w:t>
      </w:r>
    </w:p>
    <w:p w:rsidR="0033293B" w:rsidRDefault="00C65B85" w:rsidP="001E2FF5">
      <w:pPr>
        <w:spacing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n legacy the system information is used to provide the cell-level information to UEs camped in</w:t>
      </w:r>
      <w:r w:rsidR="00973310">
        <w:rPr>
          <w:rFonts w:eastAsiaTheme="minorEastAsia" w:hint="eastAsia"/>
          <w:lang w:eastAsia="zh-CN"/>
        </w:rPr>
        <w:t xml:space="preserve"> the</w:t>
      </w:r>
      <w:r>
        <w:rPr>
          <w:rFonts w:eastAsiaTheme="minorEastAsia" w:hint="eastAsia"/>
          <w:lang w:eastAsia="zh-CN"/>
        </w:rPr>
        <w:t xml:space="preserve"> current cell, and the</w:t>
      </w:r>
      <w:r w:rsidR="006460A6">
        <w:rPr>
          <w:rFonts w:eastAsiaTheme="minorEastAsia" w:hint="eastAsia"/>
          <w:lang w:eastAsia="zh-CN"/>
        </w:rPr>
        <w:t xml:space="preserve"> UE needs to get the </w:t>
      </w:r>
      <w:r w:rsidR="00486D73">
        <w:rPr>
          <w:rFonts w:eastAsiaTheme="minorEastAsia" w:hint="eastAsia"/>
          <w:lang w:eastAsia="zh-CN"/>
        </w:rPr>
        <w:t>SFN for reception of the sy</w:t>
      </w:r>
      <w:r w:rsidR="00AC5227">
        <w:rPr>
          <w:rFonts w:eastAsiaTheme="minorEastAsia" w:hint="eastAsia"/>
          <w:lang w:eastAsia="zh-CN"/>
        </w:rPr>
        <w:t xml:space="preserve">stem information. </w:t>
      </w:r>
      <w:r w:rsidR="00AC5227">
        <w:rPr>
          <w:rFonts w:eastAsiaTheme="minorEastAsia"/>
          <w:lang w:eastAsia="zh-CN"/>
        </w:rPr>
        <w:t>F</w:t>
      </w:r>
      <w:r w:rsidR="00AC5227">
        <w:rPr>
          <w:rFonts w:eastAsiaTheme="minorEastAsia" w:hint="eastAsia"/>
          <w:lang w:eastAsia="zh-CN"/>
        </w:rPr>
        <w:t xml:space="preserve">or ambient </w:t>
      </w:r>
      <w:proofErr w:type="spellStart"/>
      <w:r w:rsidR="00AC5227">
        <w:rPr>
          <w:rFonts w:eastAsiaTheme="minorEastAsia" w:hint="eastAsia"/>
          <w:lang w:eastAsia="zh-CN"/>
        </w:rPr>
        <w:t>IoT</w:t>
      </w:r>
      <w:proofErr w:type="spellEnd"/>
      <w:r w:rsidR="00AC5227">
        <w:rPr>
          <w:rFonts w:eastAsiaTheme="minorEastAsia" w:hint="eastAsia"/>
          <w:lang w:eastAsia="zh-CN"/>
        </w:rPr>
        <w:t xml:space="preserve"> system, </w:t>
      </w:r>
      <w:r w:rsidR="00466B1B">
        <w:rPr>
          <w:rFonts w:eastAsiaTheme="minorEastAsia" w:hint="eastAsia"/>
          <w:lang w:eastAsia="zh-CN"/>
        </w:rPr>
        <w:t xml:space="preserve">it is </w:t>
      </w:r>
      <w:r w:rsidR="00490864">
        <w:rPr>
          <w:rFonts w:eastAsiaTheme="minorEastAsia" w:hint="eastAsia"/>
          <w:lang w:eastAsia="zh-CN"/>
        </w:rPr>
        <w:t>an a</w:t>
      </w:r>
      <w:r w:rsidR="00490864" w:rsidRPr="00490864">
        <w:rPr>
          <w:rFonts w:eastAsiaTheme="minorEastAsia"/>
          <w:lang w:eastAsia="zh-CN"/>
        </w:rPr>
        <w:t>synchronous system</w:t>
      </w:r>
      <w:r w:rsidR="00506668">
        <w:rPr>
          <w:rFonts w:eastAsiaTheme="minorEastAsia" w:hint="eastAsia"/>
          <w:lang w:eastAsia="zh-CN"/>
        </w:rPr>
        <w:t>, i.e., the timing operation is</w:t>
      </w:r>
      <w:r w:rsidR="003E4DCB">
        <w:rPr>
          <w:rFonts w:eastAsiaTheme="minorEastAsia" w:hint="eastAsia"/>
          <w:lang w:eastAsia="zh-CN"/>
        </w:rPr>
        <w:t xml:space="preserve"> implemented</w:t>
      </w:r>
      <w:r w:rsidR="00506668">
        <w:rPr>
          <w:rFonts w:eastAsiaTheme="minorEastAsia" w:hint="eastAsia"/>
          <w:lang w:eastAsia="zh-CN"/>
        </w:rPr>
        <w:t xml:space="preserve"> based on the preamble information in the R2D/D2R </w:t>
      </w:r>
      <w:r w:rsidR="00BD5AF7">
        <w:rPr>
          <w:rFonts w:eastAsiaTheme="minorEastAsia" w:hint="eastAsia"/>
          <w:lang w:eastAsia="zh-CN"/>
        </w:rPr>
        <w:t>signal</w:t>
      </w:r>
      <w:r w:rsidR="00506668">
        <w:rPr>
          <w:rFonts w:eastAsiaTheme="minorEastAsia" w:hint="eastAsia"/>
          <w:lang w:eastAsia="zh-CN"/>
        </w:rPr>
        <w:t>,</w:t>
      </w:r>
      <w:r w:rsidR="00023DA9">
        <w:rPr>
          <w:rFonts w:eastAsiaTheme="minorEastAsia" w:hint="eastAsia"/>
          <w:lang w:eastAsia="zh-CN"/>
        </w:rPr>
        <w:t xml:space="preserve"> as per the RAN1 agreement,</w:t>
      </w:r>
    </w:p>
    <w:tbl>
      <w:tblPr>
        <w:tblStyle w:val="a4"/>
        <w:tblW w:w="0" w:type="auto"/>
        <w:tblLook w:val="04A0" w:firstRow="1" w:lastRow="0" w:firstColumn="1" w:lastColumn="0" w:noHBand="0" w:noVBand="1"/>
      </w:tblPr>
      <w:tblGrid>
        <w:gridCol w:w="9286"/>
      </w:tblGrid>
      <w:tr w:rsidR="00023DA9" w:rsidTr="00023DA9">
        <w:tc>
          <w:tcPr>
            <w:tcW w:w="9286" w:type="dxa"/>
          </w:tcPr>
          <w:p w:rsidR="00226207" w:rsidRPr="00226207" w:rsidRDefault="00226207" w:rsidP="00226207">
            <w:pPr>
              <w:spacing w:afterLines="0" w:after="0"/>
              <w:rPr>
                <w:rFonts w:eastAsia="Batang"/>
                <w:szCs w:val="24"/>
                <w:lang w:eastAsia="x-none"/>
              </w:rPr>
            </w:pPr>
          </w:p>
          <w:p w:rsidR="00226207" w:rsidRPr="00226207" w:rsidRDefault="00226207" w:rsidP="00226207">
            <w:pPr>
              <w:adjustRightInd w:val="0"/>
              <w:snapToGrid w:val="0"/>
              <w:spacing w:afterLines="0" w:after="0"/>
              <w:rPr>
                <w:rFonts w:eastAsia="Batang"/>
                <w:bCs/>
                <w:szCs w:val="24"/>
              </w:rPr>
            </w:pPr>
            <w:r w:rsidRPr="00226207">
              <w:rPr>
                <w:rFonts w:eastAsia="Batang"/>
                <w:bCs/>
                <w:szCs w:val="24"/>
                <w:highlight w:val="green"/>
              </w:rPr>
              <w:t>Agreement</w:t>
            </w:r>
          </w:p>
          <w:p w:rsidR="00226207" w:rsidRPr="00226207" w:rsidRDefault="00226207" w:rsidP="00226207">
            <w:pPr>
              <w:adjustRightInd w:val="0"/>
              <w:snapToGrid w:val="0"/>
              <w:spacing w:afterLines="0" w:after="0"/>
              <w:rPr>
                <w:rFonts w:eastAsia="Batang"/>
                <w:bCs/>
                <w:szCs w:val="24"/>
              </w:rPr>
            </w:pPr>
            <w:r w:rsidRPr="00226207">
              <w:rPr>
                <w:rFonts w:eastAsia="Batang"/>
                <w:bCs/>
                <w:szCs w:val="24"/>
              </w:rPr>
              <w:t>At least the following time domain frame structure is studied for A-</w:t>
            </w:r>
            <w:proofErr w:type="spellStart"/>
            <w:r w:rsidRPr="00226207">
              <w:rPr>
                <w:rFonts w:eastAsia="Batang"/>
                <w:bCs/>
                <w:szCs w:val="24"/>
              </w:rPr>
              <w:t>IoT</w:t>
            </w:r>
            <w:proofErr w:type="spellEnd"/>
            <w:r w:rsidRPr="00226207">
              <w:rPr>
                <w:rFonts w:eastAsia="Batang"/>
                <w:bCs/>
                <w:szCs w:val="24"/>
              </w:rPr>
              <w:t xml:space="preserve"> </w:t>
            </w:r>
            <w:r w:rsidRPr="00226207">
              <w:rPr>
                <w:rFonts w:eastAsia="Batang"/>
                <w:bCs/>
              </w:rPr>
              <w:t>R2D</w:t>
            </w:r>
            <w:r w:rsidRPr="00226207" w:rsidDel="00B30D72">
              <w:rPr>
                <w:rFonts w:eastAsia="Batang"/>
                <w:bCs/>
                <w:szCs w:val="24"/>
              </w:rPr>
              <w:t xml:space="preserve"> </w:t>
            </w:r>
            <w:r w:rsidRPr="00226207">
              <w:rPr>
                <w:rFonts w:eastAsia="Batang"/>
                <w:bCs/>
                <w:szCs w:val="24"/>
              </w:rPr>
              <w:t xml:space="preserve">and </w:t>
            </w:r>
            <w:r w:rsidRPr="00226207">
              <w:rPr>
                <w:rFonts w:eastAsia="Batang"/>
                <w:bCs/>
              </w:rPr>
              <w:t xml:space="preserve">D2R </w:t>
            </w:r>
            <w:r w:rsidRPr="00226207">
              <w:rPr>
                <w:rFonts w:eastAsia="Batang"/>
                <w:bCs/>
                <w:szCs w:val="24"/>
              </w:rPr>
              <w:t>transmission.</w:t>
            </w:r>
          </w:p>
          <w:p w:rsidR="00226207" w:rsidRPr="00226207" w:rsidRDefault="00226207" w:rsidP="00226207">
            <w:pPr>
              <w:numPr>
                <w:ilvl w:val="0"/>
                <w:numId w:val="49"/>
              </w:numPr>
              <w:adjustRightInd w:val="0"/>
              <w:snapToGrid w:val="0"/>
              <w:spacing w:afterLines="0" w:after="0"/>
              <w:jc w:val="both"/>
              <w:rPr>
                <w:rFonts w:eastAsia="Batang"/>
                <w:bCs/>
              </w:rPr>
            </w:pPr>
            <w:r w:rsidRPr="00226207">
              <w:rPr>
                <w:rFonts w:eastAsia="Batang"/>
                <w:bCs/>
              </w:rPr>
              <w:t>For R2D transmission,</w:t>
            </w:r>
          </w:p>
          <w:p w:rsidR="00226207" w:rsidRPr="00226207" w:rsidRDefault="00226207" w:rsidP="00226207">
            <w:pPr>
              <w:numPr>
                <w:ilvl w:val="1"/>
                <w:numId w:val="49"/>
              </w:numPr>
              <w:adjustRightInd w:val="0"/>
              <w:snapToGrid w:val="0"/>
              <w:spacing w:afterLines="0" w:after="0"/>
              <w:jc w:val="both"/>
              <w:rPr>
                <w:rFonts w:eastAsia="Batang"/>
                <w:bCs/>
              </w:rPr>
            </w:pPr>
            <w:r w:rsidRPr="00226207">
              <w:rPr>
                <w:rFonts w:eastAsia="Batang"/>
                <w:bCs/>
              </w:rPr>
              <w:t>A R2D</w:t>
            </w:r>
            <w:r w:rsidRPr="00226207" w:rsidDel="00B30D72">
              <w:rPr>
                <w:rFonts w:eastAsia="Batang"/>
                <w:bCs/>
              </w:rPr>
              <w:t xml:space="preserve"> </w:t>
            </w:r>
            <w:r w:rsidRPr="00226207">
              <w:rPr>
                <w:rFonts w:eastAsia="Batang"/>
                <w:bCs/>
              </w:rPr>
              <w:t>timing acquisition signal (e.g. R2D</w:t>
            </w:r>
            <w:r w:rsidRPr="00226207" w:rsidDel="00B30D72">
              <w:rPr>
                <w:rFonts w:eastAsia="Batang"/>
                <w:bCs/>
              </w:rPr>
              <w:t xml:space="preserve"> </w:t>
            </w:r>
            <w:r w:rsidRPr="00226207">
              <w:rPr>
                <w:rFonts w:eastAsia="Batang"/>
                <w:bCs/>
              </w:rPr>
              <w:t>preamble) is included at least for timing acquisition and for indicating the start of the R2D</w:t>
            </w:r>
            <w:r w:rsidRPr="00226207" w:rsidDel="00B30D72">
              <w:rPr>
                <w:rFonts w:eastAsia="Batang"/>
                <w:bCs/>
              </w:rPr>
              <w:t xml:space="preserve"> </w:t>
            </w:r>
            <w:r w:rsidRPr="00226207">
              <w:rPr>
                <w:rFonts w:eastAsia="Batang"/>
                <w:bCs/>
              </w:rPr>
              <w:t>transmission in time domain.</w:t>
            </w:r>
          </w:p>
          <w:p w:rsidR="00226207" w:rsidRPr="00226207" w:rsidRDefault="00226207" w:rsidP="00226207">
            <w:pPr>
              <w:numPr>
                <w:ilvl w:val="0"/>
                <w:numId w:val="49"/>
              </w:numPr>
              <w:adjustRightInd w:val="0"/>
              <w:snapToGrid w:val="0"/>
              <w:spacing w:afterLines="0" w:after="0"/>
              <w:jc w:val="both"/>
              <w:rPr>
                <w:rFonts w:eastAsia="Batang"/>
                <w:bCs/>
              </w:rPr>
            </w:pPr>
            <w:r w:rsidRPr="00226207">
              <w:rPr>
                <w:rFonts w:eastAsia="DengXian"/>
                <w:bCs/>
                <w:lang w:eastAsia="zh-CN"/>
              </w:rPr>
              <w:t xml:space="preserve">For </w:t>
            </w:r>
            <w:r w:rsidRPr="00226207">
              <w:rPr>
                <w:rFonts w:eastAsia="Batang"/>
                <w:bCs/>
              </w:rPr>
              <w:t>D2R transmission</w:t>
            </w:r>
            <w:r w:rsidRPr="00226207">
              <w:rPr>
                <w:rFonts w:eastAsia="DengXian"/>
                <w:bCs/>
                <w:lang w:eastAsia="zh-CN"/>
              </w:rPr>
              <w:t>,</w:t>
            </w:r>
          </w:p>
          <w:p w:rsidR="00226207" w:rsidRPr="00226207" w:rsidRDefault="00226207" w:rsidP="00226207">
            <w:pPr>
              <w:numPr>
                <w:ilvl w:val="1"/>
                <w:numId w:val="49"/>
              </w:numPr>
              <w:adjustRightInd w:val="0"/>
              <w:snapToGrid w:val="0"/>
              <w:spacing w:afterLines="0" w:after="0"/>
              <w:jc w:val="both"/>
              <w:rPr>
                <w:rFonts w:eastAsia="Batang"/>
                <w:bCs/>
              </w:rPr>
            </w:pPr>
            <w:r w:rsidRPr="00226207">
              <w:rPr>
                <w:rFonts w:eastAsia="Batang"/>
                <w:bCs/>
              </w:rPr>
              <w:t>A D2R timing acquisition signal (e.g. D2R preamble) is included at least for timing acquisition and for indicating the start of the D2R transmission in time domain.</w:t>
            </w:r>
          </w:p>
          <w:p w:rsidR="00023DA9" w:rsidRPr="00226207" w:rsidRDefault="00226207" w:rsidP="00226207">
            <w:pPr>
              <w:numPr>
                <w:ilvl w:val="0"/>
                <w:numId w:val="49"/>
              </w:numPr>
              <w:adjustRightInd w:val="0"/>
              <w:snapToGrid w:val="0"/>
              <w:spacing w:afterLines="0" w:after="0"/>
              <w:jc w:val="both"/>
              <w:rPr>
                <w:rFonts w:eastAsia="Batang"/>
                <w:bCs/>
              </w:rPr>
            </w:pPr>
            <w:r w:rsidRPr="00226207">
              <w:rPr>
                <w:rFonts w:eastAsia="Batang"/>
                <w:bCs/>
              </w:rPr>
              <w:t xml:space="preserve">FFS other necessary component(s), e.g. </w:t>
            </w:r>
            <w:proofErr w:type="spellStart"/>
            <w:r w:rsidRPr="00226207">
              <w:rPr>
                <w:rFonts w:eastAsia="Batang"/>
                <w:bCs/>
              </w:rPr>
              <w:t>midamble</w:t>
            </w:r>
            <w:proofErr w:type="spellEnd"/>
            <w:r w:rsidRPr="00226207">
              <w:rPr>
                <w:rFonts w:eastAsia="Batang"/>
                <w:bCs/>
              </w:rPr>
              <w:t xml:space="preserve">, </w:t>
            </w:r>
            <w:proofErr w:type="spellStart"/>
            <w:r w:rsidRPr="00226207">
              <w:rPr>
                <w:rFonts w:eastAsia="Batang"/>
                <w:bCs/>
              </w:rPr>
              <w:t>postamble</w:t>
            </w:r>
            <w:proofErr w:type="spellEnd"/>
            <w:r w:rsidRPr="00226207">
              <w:rPr>
                <w:rFonts w:eastAsia="Batang"/>
                <w:bCs/>
              </w:rPr>
              <w:t>, periodic sync signal, control fields, guard period</w:t>
            </w:r>
          </w:p>
        </w:tc>
      </w:tr>
    </w:tbl>
    <w:p w:rsidR="00023DA9" w:rsidRDefault="00A00B7B" w:rsidP="00A00B7B">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hus it is hard for ambient </w:t>
      </w:r>
      <w:proofErr w:type="spellStart"/>
      <w:r>
        <w:rPr>
          <w:rFonts w:eastAsiaTheme="minorEastAsia" w:hint="eastAsia"/>
          <w:lang w:eastAsia="zh-CN"/>
        </w:rPr>
        <w:t>IoT</w:t>
      </w:r>
      <w:proofErr w:type="spellEnd"/>
      <w:r>
        <w:rPr>
          <w:rFonts w:eastAsiaTheme="minorEastAsia" w:hint="eastAsia"/>
          <w:lang w:eastAsia="zh-CN"/>
        </w:rPr>
        <w:t xml:space="preserve"> device to detect the legacy</w:t>
      </w:r>
      <w:r w:rsidR="002F16D5">
        <w:rPr>
          <w:rFonts w:eastAsiaTheme="minorEastAsia" w:hint="eastAsia"/>
          <w:lang w:eastAsia="zh-CN"/>
        </w:rPr>
        <w:t xml:space="preserve"> kinds of</w:t>
      </w:r>
      <w:r>
        <w:rPr>
          <w:rFonts w:eastAsiaTheme="minorEastAsia" w:hint="eastAsia"/>
          <w:lang w:eastAsia="zh-CN"/>
        </w:rPr>
        <w:t xml:space="preserve"> system information. </w:t>
      </w:r>
      <w:r>
        <w:rPr>
          <w:rFonts w:eastAsiaTheme="minorEastAsia"/>
          <w:lang w:eastAsia="zh-CN"/>
        </w:rPr>
        <w:t>B</w:t>
      </w:r>
      <w:r>
        <w:rPr>
          <w:rFonts w:eastAsiaTheme="minorEastAsia" w:hint="eastAsia"/>
          <w:lang w:eastAsia="zh-CN"/>
        </w:rPr>
        <w:t xml:space="preserve">esides, legacy PBCH is used to broadcast </w:t>
      </w:r>
      <w:r w:rsidR="00163E44">
        <w:rPr>
          <w:rFonts w:eastAsiaTheme="minorEastAsia" w:hint="eastAsia"/>
          <w:lang w:eastAsia="zh-CN"/>
        </w:rPr>
        <w:t xml:space="preserve">MIB information, but RAN1 has also confirmed </w:t>
      </w:r>
      <w:r w:rsidR="002813AC">
        <w:rPr>
          <w:rFonts w:eastAsiaTheme="minorEastAsia" w:hint="eastAsia"/>
          <w:lang w:eastAsia="zh-CN"/>
        </w:rPr>
        <w:t>no PBCH-like channel will be introduced</w:t>
      </w:r>
      <w:r w:rsidR="00163E44">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63E44" w:rsidTr="00163E44">
        <w:tc>
          <w:tcPr>
            <w:tcW w:w="9286" w:type="dxa"/>
          </w:tcPr>
          <w:p w:rsidR="00163E44" w:rsidRPr="00586FAC" w:rsidRDefault="00163E44" w:rsidP="00163E44">
            <w:pPr>
              <w:spacing w:after="120"/>
              <w:rPr>
                <w:lang w:eastAsia="x-none"/>
              </w:rPr>
            </w:pPr>
            <w:r w:rsidRPr="00586FAC">
              <w:rPr>
                <w:highlight w:val="green"/>
                <w:lang w:eastAsia="x-none"/>
              </w:rPr>
              <w:t>Agreement</w:t>
            </w:r>
          </w:p>
          <w:p w:rsidR="00163E44" w:rsidRPr="00163E44" w:rsidRDefault="00163E44" w:rsidP="00163E44">
            <w:pPr>
              <w:spacing w:after="120"/>
              <w:rPr>
                <w:rFonts w:eastAsiaTheme="minorEastAsia"/>
                <w:lang w:eastAsia="zh-CN"/>
              </w:rPr>
            </w:pPr>
            <w:r w:rsidRPr="00586FAC">
              <w:t xml:space="preserve">For ambient </w:t>
            </w:r>
            <w:proofErr w:type="spellStart"/>
            <w:r w:rsidRPr="00586FAC">
              <w:t>IoT</w:t>
            </w:r>
            <w:proofErr w:type="spellEnd"/>
            <w:r w:rsidRPr="00586FAC">
              <w:t xml:space="preserve"> devices, a </w:t>
            </w:r>
            <w:r w:rsidRPr="00586FAC">
              <w:rPr>
                <w:color w:val="000000"/>
              </w:rPr>
              <w:t xml:space="preserve">dedicated physical </w:t>
            </w:r>
            <w:r w:rsidRPr="00586FAC">
              <w:t>broadcast channel for R2D, e.g. PBCH-like, is not considered for study.</w:t>
            </w:r>
          </w:p>
        </w:tc>
      </w:tr>
    </w:tbl>
    <w:p w:rsidR="00163E44" w:rsidRPr="005F4E52" w:rsidRDefault="005F4E52" w:rsidP="00A00B7B">
      <w:pPr>
        <w:spacing w:beforeLines="50" w:before="120" w:after="120"/>
        <w:jc w:val="both"/>
        <w:rPr>
          <w:rFonts w:eastAsiaTheme="minorEastAsia"/>
          <w:b/>
          <w:lang w:eastAsia="zh-CN"/>
        </w:rPr>
      </w:pPr>
      <w:bookmarkStart w:id="18" w:name="OLE_LINK5"/>
      <w:bookmarkStart w:id="19" w:name="OLE_LINK6"/>
      <w:r w:rsidRPr="005F4E52">
        <w:rPr>
          <w:rFonts w:eastAsiaTheme="minorEastAsia" w:hint="eastAsia"/>
          <w:b/>
          <w:lang w:eastAsia="zh-CN"/>
        </w:rPr>
        <w:t xml:space="preserve">Observation 1: </w:t>
      </w:r>
      <w:r>
        <w:rPr>
          <w:rFonts w:eastAsiaTheme="minorEastAsia" w:hint="eastAsia"/>
          <w:b/>
          <w:lang w:eastAsia="zh-CN"/>
        </w:rPr>
        <w:t xml:space="preserve">For ambient </w:t>
      </w:r>
      <w:proofErr w:type="spellStart"/>
      <w:r>
        <w:rPr>
          <w:rFonts w:eastAsiaTheme="minorEastAsia" w:hint="eastAsia"/>
          <w:b/>
          <w:lang w:eastAsia="zh-CN"/>
        </w:rPr>
        <w:t>IoT</w:t>
      </w:r>
      <w:proofErr w:type="spellEnd"/>
      <w:r>
        <w:rPr>
          <w:rFonts w:eastAsiaTheme="minorEastAsia" w:hint="eastAsia"/>
          <w:b/>
          <w:lang w:eastAsia="zh-CN"/>
        </w:rPr>
        <w:t xml:space="preserve"> </w:t>
      </w:r>
      <w:r>
        <w:rPr>
          <w:rFonts w:eastAsiaTheme="minorEastAsia"/>
          <w:b/>
          <w:lang w:eastAsia="zh-CN"/>
        </w:rPr>
        <w:t>system</w:t>
      </w:r>
      <w:r>
        <w:rPr>
          <w:rFonts w:eastAsiaTheme="minorEastAsia" w:hint="eastAsia"/>
          <w:b/>
          <w:lang w:eastAsia="zh-CN"/>
        </w:rPr>
        <w:t xml:space="preserve">, </w:t>
      </w:r>
      <w:r w:rsidR="007E1F5B">
        <w:rPr>
          <w:rFonts w:eastAsiaTheme="minorEastAsia" w:hint="eastAsia"/>
          <w:b/>
          <w:lang w:eastAsia="zh-CN"/>
        </w:rPr>
        <w:t>no intention is observed to introduce system information</w:t>
      </w:r>
      <w:r>
        <w:rPr>
          <w:rFonts w:eastAsiaTheme="minorEastAsia" w:hint="eastAsia"/>
          <w:b/>
          <w:lang w:eastAsia="zh-CN"/>
        </w:rPr>
        <w:t>.</w:t>
      </w:r>
    </w:p>
    <w:bookmarkEnd w:id="18"/>
    <w:bookmarkEnd w:id="19"/>
    <w:p w:rsidR="00117317" w:rsidRPr="006A3C2B" w:rsidRDefault="006A3C2B" w:rsidP="001E2FF5">
      <w:pPr>
        <w:spacing w:after="120"/>
        <w:jc w:val="both"/>
        <w:rPr>
          <w:rFonts w:eastAsiaTheme="minorEastAsia"/>
          <w:u w:val="single"/>
          <w:lang w:eastAsia="zh-CN"/>
        </w:rPr>
      </w:pPr>
      <w:r w:rsidRPr="00927CB6">
        <w:rPr>
          <w:u w:val="single"/>
          <w:lang w:val="en-GB" w:eastAsia="x-none"/>
        </w:rPr>
        <w:t>RRC connection control</w:t>
      </w:r>
    </w:p>
    <w:p w:rsidR="00117317" w:rsidRPr="008145AA" w:rsidRDefault="008145AA" w:rsidP="001E2FF5">
      <w:pPr>
        <w:spacing w:after="120"/>
        <w:jc w:val="both"/>
        <w:rPr>
          <w:rFonts w:eastAsiaTheme="minorEastAsia"/>
          <w:shd w:val="pct15" w:color="auto" w:fill="FFFFFF"/>
          <w:lang w:eastAsia="zh-CN"/>
        </w:rPr>
      </w:pPr>
      <w:r w:rsidRPr="00927CB6">
        <w:rPr>
          <w:shd w:val="pct15" w:color="auto" w:fill="FFFFFF"/>
          <w:lang w:val="en-GB" w:eastAsia="x-none"/>
        </w:rPr>
        <w:t>Paging</w:t>
      </w:r>
    </w:p>
    <w:p w:rsidR="0033293B" w:rsidRDefault="008145AA" w:rsidP="001E2FF5">
      <w:pPr>
        <w:spacing w:after="120"/>
        <w:jc w:val="both"/>
        <w:rPr>
          <w:rFonts w:eastAsiaTheme="minorEastAsia"/>
          <w:lang w:eastAsia="zh-CN"/>
        </w:rPr>
      </w:pPr>
      <w:r>
        <w:rPr>
          <w:rFonts w:eastAsiaTheme="minorEastAsia"/>
          <w:lang w:eastAsia="zh-CN"/>
        </w:rPr>
        <w:t>C</w:t>
      </w:r>
      <w:r>
        <w:rPr>
          <w:rFonts w:eastAsiaTheme="minorEastAsia" w:hint="eastAsia"/>
          <w:lang w:eastAsia="zh-CN"/>
        </w:rPr>
        <w:t xml:space="preserve">overed </w:t>
      </w:r>
      <w:r w:rsidR="0084185E">
        <w:rPr>
          <w:rFonts w:eastAsiaTheme="minorEastAsia" w:hint="eastAsia"/>
          <w:lang w:eastAsia="zh-CN"/>
        </w:rPr>
        <w:t xml:space="preserve">by </w:t>
      </w:r>
      <w:r w:rsidR="00AF489F">
        <w:rPr>
          <w:rFonts w:eastAsiaTheme="minorEastAsia" w:hint="eastAsia"/>
          <w:lang w:eastAsia="zh-CN"/>
        </w:rPr>
        <w:t>our other contribution</w:t>
      </w:r>
      <w:r w:rsidR="00BA7E45">
        <w:rPr>
          <w:rFonts w:eastAsiaTheme="minorEastAsia" w:hint="eastAsia"/>
          <w:lang w:eastAsia="zh-CN"/>
        </w:rPr>
        <w:t xml:space="preserve"> and not </w:t>
      </w:r>
      <w:r w:rsidR="00F466D0">
        <w:rPr>
          <w:rFonts w:eastAsiaTheme="minorEastAsia" w:hint="eastAsia"/>
          <w:lang w:eastAsia="zh-CN"/>
        </w:rPr>
        <w:t>involved</w:t>
      </w:r>
      <w:r w:rsidR="00BA7E45">
        <w:rPr>
          <w:rFonts w:eastAsiaTheme="minorEastAsia" w:hint="eastAsia"/>
          <w:lang w:eastAsia="zh-CN"/>
        </w:rPr>
        <w:t xml:space="preserve"> in this paper.</w:t>
      </w:r>
    </w:p>
    <w:p w:rsidR="000B2B58" w:rsidRPr="000771A9" w:rsidRDefault="008A5A45" w:rsidP="001E2FF5">
      <w:pPr>
        <w:spacing w:after="120"/>
        <w:jc w:val="both"/>
        <w:rPr>
          <w:rFonts w:eastAsiaTheme="minorEastAsia"/>
          <w:shd w:val="pct15" w:color="auto" w:fill="FFFFFF"/>
          <w:lang w:eastAsia="zh-CN"/>
        </w:rPr>
      </w:pPr>
      <w:r w:rsidRPr="00927CB6">
        <w:rPr>
          <w:shd w:val="pct15" w:color="auto" w:fill="FFFFFF"/>
          <w:lang w:val="en-GB" w:eastAsia="x-none"/>
        </w:rPr>
        <w:t>Establishment/modification/suspension/resumption/release of RRC connection</w:t>
      </w:r>
    </w:p>
    <w:p w:rsidR="000B2B58" w:rsidRDefault="00D21B16" w:rsidP="001E2FF5">
      <w:pPr>
        <w:spacing w:after="120"/>
        <w:jc w:val="both"/>
        <w:rPr>
          <w:rFonts w:eastAsiaTheme="minorEastAsia"/>
          <w:lang w:eastAsia="zh-CN"/>
        </w:rPr>
      </w:pPr>
      <w:r>
        <w:rPr>
          <w:rFonts w:eastAsiaTheme="minorEastAsia"/>
          <w:lang w:eastAsia="zh-CN"/>
        </w:rPr>
        <w:t>A</w:t>
      </w:r>
      <w:r>
        <w:rPr>
          <w:rFonts w:eastAsiaTheme="minorEastAsia" w:hint="eastAsia"/>
          <w:lang w:eastAsia="zh-CN"/>
        </w:rPr>
        <w:t>s i</w:t>
      </w:r>
      <w:r w:rsidR="00F57A0A">
        <w:rPr>
          <w:rFonts w:eastAsiaTheme="minorEastAsia" w:hint="eastAsia"/>
          <w:lang w:eastAsia="zh-CN"/>
        </w:rPr>
        <w:t xml:space="preserve">n the general scope of the SID, </w:t>
      </w:r>
      <w:r w:rsidR="002C593C">
        <w:rPr>
          <w:rFonts w:eastAsiaTheme="minorEastAsia" w:hint="eastAsia"/>
          <w:lang w:eastAsia="zh-CN"/>
        </w:rPr>
        <w:t xml:space="preserve">RRC state </w:t>
      </w:r>
      <w:r w:rsidR="00FA4926">
        <w:rPr>
          <w:rFonts w:eastAsiaTheme="minorEastAsia" w:hint="eastAsia"/>
          <w:lang w:eastAsia="zh-CN"/>
        </w:rPr>
        <w:t xml:space="preserve">is not used for ambient </w:t>
      </w:r>
      <w:proofErr w:type="spellStart"/>
      <w:r w:rsidR="00FA4926">
        <w:rPr>
          <w:rFonts w:eastAsiaTheme="minorEastAsia" w:hint="eastAsia"/>
          <w:lang w:eastAsia="zh-CN"/>
        </w:rPr>
        <w:t>IoT</w:t>
      </w:r>
      <w:proofErr w:type="spellEnd"/>
      <w:r w:rsidR="00FA4926">
        <w:rPr>
          <w:rFonts w:eastAsiaTheme="minorEastAsia" w:hint="eastAsia"/>
          <w:lang w:eastAsia="zh-CN"/>
        </w:rPr>
        <w:t xml:space="preserve">, </w:t>
      </w:r>
      <w:r w:rsidR="00E5165A">
        <w:rPr>
          <w:rFonts w:eastAsiaTheme="minorEastAsia" w:hint="eastAsia"/>
          <w:lang w:eastAsia="zh-CN"/>
        </w:rPr>
        <w:t xml:space="preserve">and </w:t>
      </w:r>
      <w:r w:rsidR="00FA4926">
        <w:rPr>
          <w:rFonts w:eastAsiaTheme="minorEastAsia" w:hint="eastAsia"/>
          <w:lang w:eastAsia="zh-CN"/>
        </w:rPr>
        <w:t xml:space="preserve">thus there is no </w:t>
      </w:r>
      <w:r w:rsidR="006303FD">
        <w:rPr>
          <w:rFonts w:eastAsiaTheme="minorEastAsia" w:hint="eastAsia"/>
          <w:lang w:eastAsia="zh-CN"/>
        </w:rPr>
        <w:t>RRC connection.</w:t>
      </w:r>
    </w:p>
    <w:p w:rsidR="000B2B58" w:rsidRPr="005F5B6C" w:rsidRDefault="005F5B6C" w:rsidP="001E2FF5">
      <w:pPr>
        <w:spacing w:after="120"/>
        <w:jc w:val="both"/>
        <w:rPr>
          <w:rFonts w:eastAsiaTheme="minorEastAsia"/>
          <w:shd w:val="pct15" w:color="auto" w:fill="FFFFFF"/>
          <w:lang w:eastAsia="zh-CN"/>
        </w:rPr>
      </w:pPr>
      <w:r w:rsidRPr="00927CB6">
        <w:rPr>
          <w:shd w:val="pct15" w:color="auto" w:fill="FFFFFF"/>
          <w:lang w:val="en-GB" w:eastAsia="x-none"/>
        </w:rPr>
        <w:t>Access barring</w:t>
      </w:r>
    </w:p>
    <w:p w:rsidR="00405CEF" w:rsidRPr="005B3001" w:rsidRDefault="005B3001" w:rsidP="001E2FF5">
      <w:pPr>
        <w:spacing w:after="120"/>
        <w:jc w:val="both"/>
        <w:rPr>
          <w:rFonts w:eastAsiaTheme="minorEastAsia"/>
          <w:lang w:val="x-none" w:eastAsia="zh-CN"/>
        </w:rPr>
      </w:pPr>
      <w:r w:rsidRPr="005B3001">
        <w:rPr>
          <w:rFonts w:eastAsiaTheme="minorEastAsia"/>
          <w:lang w:val="x-none" w:eastAsia="zh-CN"/>
        </w:rPr>
        <w:t>F</w:t>
      </w:r>
      <w:r w:rsidRPr="005B3001">
        <w:rPr>
          <w:rFonts w:eastAsiaTheme="minorEastAsia" w:hint="eastAsia"/>
          <w:lang w:val="x-none" w:eastAsia="zh-CN"/>
        </w:rPr>
        <w:t>or the acc</w:t>
      </w:r>
      <w:r>
        <w:rPr>
          <w:rFonts w:eastAsiaTheme="minorEastAsia" w:hint="eastAsia"/>
          <w:lang w:val="x-none" w:eastAsia="zh-CN"/>
        </w:rPr>
        <w:t xml:space="preserve">ess barring, </w:t>
      </w:r>
      <w:r w:rsidR="00233E96">
        <w:rPr>
          <w:rFonts w:eastAsiaTheme="minorEastAsia" w:hint="eastAsia"/>
          <w:lang w:val="x-none" w:eastAsia="zh-CN"/>
        </w:rPr>
        <w:t xml:space="preserve">the main impact on </w:t>
      </w:r>
      <w:proofErr w:type="spellStart"/>
      <w:r w:rsidR="00233E96">
        <w:rPr>
          <w:rFonts w:eastAsiaTheme="minorEastAsia" w:hint="eastAsia"/>
          <w:lang w:val="x-none" w:eastAsia="zh-CN"/>
        </w:rPr>
        <w:t>Uu</w:t>
      </w:r>
      <w:proofErr w:type="spellEnd"/>
      <w:r w:rsidR="00233E96">
        <w:rPr>
          <w:rFonts w:eastAsiaTheme="minorEastAsia" w:hint="eastAsia"/>
          <w:lang w:val="x-none" w:eastAsia="zh-CN"/>
        </w:rPr>
        <w:t xml:space="preserve"> is to broadcast the UAC parameters in system information so that UE can </w:t>
      </w:r>
      <w:r w:rsidR="00F16ABB">
        <w:rPr>
          <w:rFonts w:eastAsiaTheme="minorEastAsia" w:hint="eastAsia"/>
          <w:lang w:val="x-none" w:eastAsia="zh-CN"/>
        </w:rPr>
        <w:t xml:space="preserve">check whether </w:t>
      </w:r>
      <w:r w:rsidR="003570A8">
        <w:rPr>
          <w:rFonts w:eastAsiaTheme="minorEastAsia" w:hint="eastAsia"/>
          <w:lang w:val="x-none" w:eastAsia="zh-CN"/>
        </w:rPr>
        <w:t xml:space="preserve">the establishment/resumption of RRC connection or service request are allowed based on the current access attempt. </w:t>
      </w:r>
      <w:r w:rsidR="00D57D64">
        <w:rPr>
          <w:rFonts w:eastAsiaTheme="minorEastAsia"/>
          <w:lang w:val="x-none" w:eastAsia="zh-CN"/>
        </w:rPr>
        <w:t>B</w:t>
      </w:r>
      <w:r w:rsidR="00D57D64">
        <w:rPr>
          <w:rFonts w:eastAsiaTheme="minorEastAsia" w:hint="eastAsia"/>
          <w:lang w:val="x-none" w:eastAsia="zh-CN"/>
        </w:rPr>
        <w:t xml:space="preserve">esides, legacy </w:t>
      </w:r>
      <w:r w:rsidR="00405CEF">
        <w:rPr>
          <w:rFonts w:eastAsiaTheme="minorEastAsia" w:hint="eastAsia"/>
          <w:lang w:val="x-none" w:eastAsia="zh-CN"/>
        </w:rPr>
        <w:t xml:space="preserve">UAC mechanism depends on both AS and NAS. </w:t>
      </w:r>
      <w:r w:rsidR="00405CEF">
        <w:rPr>
          <w:rFonts w:eastAsiaTheme="minorEastAsia"/>
          <w:lang w:val="x-none" w:eastAsia="zh-CN"/>
        </w:rPr>
        <w:t>F</w:t>
      </w:r>
      <w:r w:rsidR="00405CEF">
        <w:rPr>
          <w:rFonts w:eastAsiaTheme="minorEastAsia" w:hint="eastAsia"/>
          <w:lang w:val="x-none" w:eastAsia="zh-CN"/>
        </w:rPr>
        <w:t xml:space="preserve">or ambient </w:t>
      </w:r>
      <w:proofErr w:type="spellStart"/>
      <w:r w:rsidR="00405CEF">
        <w:rPr>
          <w:rFonts w:eastAsiaTheme="minorEastAsia" w:hint="eastAsia"/>
          <w:lang w:val="x-none" w:eastAsia="zh-CN"/>
        </w:rPr>
        <w:t>IoT</w:t>
      </w:r>
      <w:proofErr w:type="spellEnd"/>
      <w:r w:rsidR="00405CEF">
        <w:rPr>
          <w:rFonts w:eastAsiaTheme="minorEastAsia" w:hint="eastAsia"/>
          <w:lang w:val="x-none" w:eastAsia="zh-CN"/>
        </w:rPr>
        <w:t xml:space="preserve">, since each RACH procedure is triggered by </w:t>
      </w:r>
      <w:r w:rsidR="00524FAA">
        <w:rPr>
          <w:rFonts w:eastAsiaTheme="minorEastAsia" w:hint="eastAsia"/>
          <w:lang w:val="x-none" w:eastAsia="zh-CN"/>
        </w:rPr>
        <w:t>the paging-like command/message</w:t>
      </w:r>
      <w:r w:rsidR="00165004">
        <w:rPr>
          <w:rFonts w:eastAsiaTheme="minorEastAsia" w:hint="eastAsia"/>
          <w:lang w:val="x-none" w:eastAsia="zh-CN"/>
        </w:rPr>
        <w:t xml:space="preserve"> (see our contribution of </w:t>
      </w:r>
      <w:r w:rsidR="0062785C">
        <w:rPr>
          <w:rFonts w:eastAsiaTheme="minorEastAsia" w:hint="eastAsia"/>
          <w:lang w:val="x-none" w:eastAsia="zh-CN"/>
        </w:rPr>
        <w:t>stage 2 overall</w:t>
      </w:r>
      <w:r w:rsidR="00165004">
        <w:rPr>
          <w:rFonts w:eastAsiaTheme="minorEastAsia" w:hint="eastAsia"/>
          <w:lang w:val="x-none" w:eastAsia="zh-CN"/>
        </w:rPr>
        <w:t xml:space="preserve"> procedure</w:t>
      </w:r>
      <w:r w:rsidR="00A57D83">
        <w:rPr>
          <w:rFonts w:eastAsiaTheme="minorEastAsia" w:hint="eastAsia"/>
          <w:lang w:val="x-none" w:eastAsia="zh-CN"/>
        </w:rPr>
        <w:t>,</w:t>
      </w:r>
      <w:r w:rsidR="0035462B">
        <w:rPr>
          <w:rFonts w:eastAsiaTheme="minorEastAsia" w:hint="eastAsia"/>
          <w:lang w:val="x-none" w:eastAsia="zh-CN"/>
        </w:rPr>
        <w:t xml:space="preserve"> </w:t>
      </w:r>
      <w:r w:rsidR="00A57D83" w:rsidRPr="00A57D83">
        <w:rPr>
          <w:rFonts w:eastAsiaTheme="minorEastAsia"/>
          <w:lang w:val="x-none" w:eastAsia="zh-CN"/>
        </w:rPr>
        <w:t>baseline assumptions on security and use cases</w:t>
      </w:r>
      <w:r w:rsidR="00165004">
        <w:rPr>
          <w:rFonts w:eastAsiaTheme="minorEastAsia" w:hint="eastAsia"/>
          <w:lang w:val="x-none" w:eastAsia="zh-CN"/>
        </w:rPr>
        <w:t>)</w:t>
      </w:r>
      <w:r w:rsidR="00524FAA">
        <w:rPr>
          <w:rFonts w:eastAsiaTheme="minorEastAsia" w:hint="eastAsia"/>
          <w:lang w:val="x-none" w:eastAsia="zh-CN"/>
        </w:rPr>
        <w:t xml:space="preserve">, that means </w:t>
      </w:r>
      <w:r w:rsidR="00D02B16">
        <w:rPr>
          <w:rFonts w:eastAsiaTheme="minorEastAsia" w:hint="eastAsia"/>
          <w:lang w:val="x-none" w:eastAsia="zh-CN"/>
        </w:rPr>
        <w:t xml:space="preserve">it is the reader expectation to allow the device to access the NW, which is similar as legacy paging-triggered access. </w:t>
      </w:r>
      <w:r w:rsidR="000326DE">
        <w:rPr>
          <w:rFonts w:eastAsiaTheme="minorEastAsia"/>
          <w:lang w:val="x-none" w:eastAsia="zh-CN"/>
        </w:rPr>
        <w:t>S</w:t>
      </w:r>
      <w:r w:rsidR="000326DE">
        <w:rPr>
          <w:rFonts w:eastAsiaTheme="minorEastAsia" w:hint="eastAsia"/>
          <w:lang w:val="x-none" w:eastAsia="zh-CN"/>
        </w:rPr>
        <w:t>o access barring function is not needed.</w:t>
      </w:r>
    </w:p>
    <w:p w:rsidR="00945BCA" w:rsidRPr="00DE57B9" w:rsidRDefault="00DE57B9" w:rsidP="001E2FF5">
      <w:pPr>
        <w:spacing w:after="120"/>
        <w:jc w:val="both"/>
        <w:rPr>
          <w:rFonts w:eastAsiaTheme="minorEastAsia"/>
          <w:b/>
          <w:shd w:val="pct15" w:color="auto" w:fill="FFFFFF"/>
          <w:lang w:val="x-none" w:eastAsia="zh-CN"/>
        </w:rPr>
      </w:pPr>
      <w:r w:rsidRPr="00927CB6">
        <w:rPr>
          <w:shd w:val="pct15" w:color="auto" w:fill="FFFFFF"/>
          <w:lang w:val="en-GB" w:eastAsia="x-none"/>
        </w:rPr>
        <w:t>Initial AS security activation</w:t>
      </w:r>
    </w:p>
    <w:p w:rsidR="00945BCA" w:rsidRPr="00F23346" w:rsidRDefault="0035462B" w:rsidP="001E2FF5">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s suggested by our another contribution </w:t>
      </w:r>
      <w:r w:rsidR="002E20AB">
        <w:rPr>
          <w:rFonts w:eastAsiaTheme="minorEastAsia" w:hint="eastAsia"/>
          <w:lang w:val="x-none" w:eastAsia="zh-CN"/>
        </w:rPr>
        <w:t xml:space="preserve">of stage 2 overall procedure, </w:t>
      </w:r>
      <w:r w:rsidR="002E20AB" w:rsidRPr="00A57D83">
        <w:rPr>
          <w:rFonts w:eastAsiaTheme="minorEastAsia"/>
          <w:lang w:val="x-none" w:eastAsia="zh-CN"/>
        </w:rPr>
        <w:t>baseline assumptions on security and use cases</w:t>
      </w:r>
      <w:r w:rsidR="00DF596B">
        <w:rPr>
          <w:rFonts w:eastAsiaTheme="minorEastAsia" w:hint="eastAsia"/>
          <w:lang w:val="x-none" w:eastAsia="zh-CN"/>
        </w:rPr>
        <w:t>, RAN2 can assume the AS security is not needed until further requirement from SA2/SA3.</w:t>
      </w:r>
    </w:p>
    <w:p w:rsidR="00DE57B9" w:rsidRPr="00930FE7" w:rsidRDefault="00930FE7" w:rsidP="001E2FF5">
      <w:pPr>
        <w:spacing w:after="120"/>
        <w:jc w:val="both"/>
        <w:rPr>
          <w:rFonts w:eastAsiaTheme="minorEastAsia"/>
          <w:b/>
          <w:shd w:val="pct15" w:color="auto" w:fill="FFFFFF"/>
          <w:lang w:val="x-none" w:eastAsia="zh-CN"/>
        </w:rPr>
      </w:pPr>
      <w:r w:rsidRPr="00927CB6">
        <w:rPr>
          <w:shd w:val="pct15" w:color="auto" w:fill="FFFFFF"/>
          <w:lang w:val="en-GB" w:eastAsia="x-none"/>
        </w:rPr>
        <w:t>RRC connection mobility</w:t>
      </w:r>
    </w:p>
    <w:p w:rsidR="00DE57B9" w:rsidRDefault="00740B4A" w:rsidP="001E2FF5">
      <w:pPr>
        <w:spacing w:after="120"/>
        <w:jc w:val="both"/>
        <w:rPr>
          <w:rFonts w:eastAsiaTheme="minorEastAsia"/>
          <w:lang w:val="x-none" w:eastAsia="zh-CN"/>
        </w:rPr>
      </w:pPr>
      <w:r w:rsidRPr="00740B4A">
        <w:rPr>
          <w:rFonts w:eastAsiaTheme="minorEastAsia" w:hint="eastAsia"/>
          <w:lang w:val="x-none" w:eastAsia="zh-CN"/>
        </w:rPr>
        <w:t>No RRC connection mobility due to no</w:t>
      </w:r>
      <w:r>
        <w:rPr>
          <w:rFonts w:eastAsiaTheme="minorEastAsia" w:hint="eastAsia"/>
          <w:lang w:val="x-none" w:eastAsia="zh-CN"/>
        </w:rPr>
        <w:t xml:space="preserve"> RRC state.</w:t>
      </w:r>
    </w:p>
    <w:p w:rsidR="00D11B74" w:rsidRPr="00A257E8" w:rsidRDefault="00A257E8" w:rsidP="001E2FF5">
      <w:pPr>
        <w:spacing w:after="120"/>
        <w:jc w:val="both"/>
        <w:rPr>
          <w:rFonts w:eastAsiaTheme="minorEastAsia"/>
          <w:shd w:val="pct15" w:color="auto" w:fill="FFFFFF"/>
          <w:lang w:val="x-none" w:eastAsia="zh-CN"/>
        </w:rPr>
      </w:pPr>
      <w:r w:rsidRPr="00A257E8">
        <w:rPr>
          <w:rFonts w:eastAsiaTheme="minorEastAsia"/>
          <w:shd w:val="pct15" w:color="auto" w:fill="FFFFFF"/>
          <w:lang w:val="x-none" w:eastAsia="zh-CN"/>
        </w:rPr>
        <w:t>Establishment/modification/suspension/resumption/release of RBs carrying user data (DRBs)</w:t>
      </w:r>
    </w:p>
    <w:p w:rsidR="00D11B74" w:rsidRDefault="00345865" w:rsidP="001E2FF5">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discussion on the radio bear can be postponed until </w:t>
      </w:r>
      <w:r w:rsidR="004D65B6">
        <w:rPr>
          <w:rFonts w:eastAsiaTheme="minorEastAsia" w:hint="eastAsia"/>
          <w:lang w:val="x-none" w:eastAsia="zh-CN"/>
        </w:rPr>
        <w:t>the determination of CP or UP based solution</w:t>
      </w:r>
      <w:r w:rsidR="00525791">
        <w:rPr>
          <w:rFonts w:eastAsiaTheme="minorEastAsia" w:hint="eastAsia"/>
          <w:lang w:val="x-none" w:eastAsia="zh-CN"/>
        </w:rPr>
        <w:t>.</w:t>
      </w:r>
    </w:p>
    <w:p w:rsidR="00DE57B9" w:rsidRPr="00EA14F5" w:rsidRDefault="00EA14F5" w:rsidP="001E2FF5">
      <w:pPr>
        <w:spacing w:after="120"/>
        <w:jc w:val="both"/>
        <w:rPr>
          <w:rFonts w:eastAsiaTheme="minorEastAsia"/>
          <w:shd w:val="pct15" w:color="auto" w:fill="FFFFFF"/>
          <w:lang w:val="x-none" w:eastAsia="zh-CN"/>
        </w:rPr>
      </w:pPr>
      <w:r w:rsidRPr="00EA14F5">
        <w:rPr>
          <w:rFonts w:eastAsiaTheme="minorEastAsia" w:hint="eastAsia"/>
          <w:shd w:val="pct15" w:color="auto" w:fill="FFFFFF"/>
          <w:lang w:val="x-none" w:eastAsia="zh-CN"/>
        </w:rPr>
        <w:t>DC/CA</w:t>
      </w:r>
    </w:p>
    <w:p w:rsidR="00EA14F5" w:rsidRPr="00B14125" w:rsidRDefault="00B14125" w:rsidP="001E2FF5">
      <w:pPr>
        <w:spacing w:after="120"/>
        <w:jc w:val="both"/>
        <w:rPr>
          <w:rFonts w:eastAsiaTheme="minorEastAsia"/>
          <w:lang w:val="x-none" w:eastAsia="zh-CN"/>
        </w:rPr>
      </w:pPr>
      <w:r w:rsidRPr="00B14125">
        <w:rPr>
          <w:rFonts w:eastAsiaTheme="minorEastAsia"/>
          <w:lang w:val="x-none" w:eastAsia="zh-CN"/>
        </w:rPr>
        <w:t>N</w:t>
      </w:r>
      <w:r w:rsidRPr="00B14125">
        <w:rPr>
          <w:rFonts w:eastAsiaTheme="minorEastAsia" w:hint="eastAsia"/>
          <w:lang w:val="x-none" w:eastAsia="zh-CN"/>
        </w:rPr>
        <w:t xml:space="preserve">o </w:t>
      </w:r>
      <w:r>
        <w:rPr>
          <w:rFonts w:eastAsiaTheme="minorEastAsia" w:hint="eastAsia"/>
          <w:lang w:val="x-none" w:eastAsia="zh-CN"/>
        </w:rPr>
        <w:t>motivation</w:t>
      </w:r>
      <w:r w:rsidRPr="00B14125">
        <w:rPr>
          <w:rFonts w:eastAsiaTheme="minorEastAsia" w:hint="eastAsia"/>
          <w:lang w:val="x-none" w:eastAsia="zh-CN"/>
        </w:rPr>
        <w:t xml:space="preserve"> to support</w:t>
      </w:r>
      <w:r w:rsidR="00625398">
        <w:rPr>
          <w:rFonts w:eastAsiaTheme="minorEastAsia" w:hint="eastAsia"/>
          <w:lang w:val="x-none" w:eastAsia="zh-CN"/>
        </w:rPr>
        <w:t xml:space="preserve"> DC/CA</w:t>
      </w:r>
      <w:r w:rsidRPr="00B14125">
        <w:rPr>
          <w:rFonts w:eastAsiaTheme="minorEastAsia" w:hint="eastAsia"/>
          <w:lang w:val="x-none" w:eastAsia="zh-CN"/>
        </w:rPr>
        <w:t xml:space="preserve"> </w:t>
      </w:r>
      <w:r w:rsidR="00DD59C2">
        <w:rPr>
          <w:rFonts w:eastAsiaTheme="minorEastAsia" w:hint="eastAsia"/>
          <w:lang w:val="x-none" w:eastAsia="zh-CN"/>
        </w:rPr>
        <w:t xml:space="preserve">as </w:t>
      </w:r>
      <w:r w:rsidR="003530F1">
        <w:rPr>
          <w:rFonts w:eastAsiaTheme="minorEastAsia" w:hint="eastAsia"/>
          <w:lang w:val="x-none" w:eastAsia="zh-CN"/>
        </w:rPr>
        <w:t xml:space="preserve">ambient </w:t>
      </w:r>
      <w:proofErr w:type="spellStart"/>
      <w:r w:rsidR="003530F1">
        <w:rPr>
          <w:rFonts w:eastAsiaTheme="minorEastAsia" w:hint="eastAsia"/>
          <w:lang w:val="x-none" w:eastAsia="zh-CN"/>
        </w:rPr>
        <w:t>IoT</w:t>
      </w:r>
      <w:proofErr w:type="spellEnd"/>
      <w:r w:rsidR="003530F1">
        <w:rPr>
          <w:rFonts w:eastAsiaTheme="minorEastAsia" w:hint="eastAsia"/>
          <w:lang w:val="x-none" w:eastAsia="zh-CN"/>
        </w:rPr>
        <w:t xml:space="preserve"> </w:t>
      </w:r>
      <w:r w:rsidR="00DD59C2">
        <w:rPr>
          <w:rFonts w:eastAsiaTheme="minorEastAsia" w:hint="eastAsia"/>
          <w:lang w:val="x-none" w:eastAsia="zh-CN"/>
        </w:rPr>
        <w:t xml:space="preserve">device </w:t>
      </w:r>
      <w:r w:rsidR="000267AE">
        <w:rPr>
          <w:rFonts w:eastAsiaTheme="minorEastAsia" w:hint="eastAsia"/>
          <w:lang w:val="x-none" w:eastAsia="zh-CN"/>
        </w:rPr>
        <w:t>may</w:t>
      </w:r>
      <w:r w:rsidR="00DD59C2">
        <w:rPr>
          <w:rFonts w:eastAsiaTheme="minorEastAsia" w:hint="eastAsia"/>
          <w:lang w:val="x-none" w:eastAsia="zh-CN"/>
        </w:rPr>
        <w:t xml:space="preserve"> not support such capability.</w:t>
      </w:r>
    </w:p>
    <w:p w:rsidR="00EA14F5" w:rsidRPr="004E4B6C" w:rsidRDefault="004E4B6C" w:rsidP="001E2FF5">
      <w:pPr>
        <w:spacing w:after="120"/>
        <w:jc w:val="both"/>
        <w:rPr>
          <w:rFonts w:eastAsiaTheme="minorEastAsia"/>
          <w:b/>
          <w:shd w:val="pct15" w:color="auto" w:fill="FFFFFF"/>
          <w:lang w:val="x-none" w:eastAsia="zh-CN"/>
        </w:rPr>
      </w:pPr>
      <w:proofErr w:type="spellStart"/>
      <w:r w:rsidRPr="00927CB6">
        <w:rPr>
          <w:shd w:val="pct15" w:color="auto" w:fill="FFFFFF"/>
          <w:lang w:val="en-GB" w:eastAsia="x-none"/>
        </w:rPr>
        <w:t>QoS</w:t>
      </w:r>
      <w:proofErr w:type="spellEnd"/>
      <w:r w:rsidRPr="00927CB6">
        <w:rPr>
          <w:shd w:val="pct15" w:color="auto" w:fill="FFFFFF"/>
          <w:lang w:val="en-GB" w:eastAsia="x-none"/>
        </w:rPr>
        <w:t xml:space="preserve"> control</w:t>
      </w:r>
    </w:p>
    <w:p w:rsidR="00EA14F5" w:rsidRPr="00292DE9" w:rsidRDefault="00610285" w:rsidP="001E2FF5">
      <w:pPr>
        <w:spacing w:after="120"/>
        <w:jc w:val="both"/>
        <w:rPr>
          <w:rFonts w:eastAsiaTheme="minorEastAsia"/>
          <w:lang w:val="x-none" w:eastAsia="zh-CN"/>
        </w:rPr>
      </w:pPr>
      <w:r>
        <w:rPr>
          <w:rFonts w:eastAsiaTheme="minorEastAsia"/>
          <w:lang w:val="x-none" w:eastAsia="zh-CN"/>
        </w:rPr>
        <w:t>N</w:t>
      </w:r>
      <w:r>
        <w:rPr>
          <w:rFonts w:eastAsiaTheme="minorEastAsia" w:hint="eastAsia"/>
          <w:lang w:val="x-none" w:eastAsia="zh-CN"/>
        </w:rPr>
        <w:t xml:space="preserve">o need to have </w:t>
      </w:r>
      <w:proofErr w:type="spellStart"/>
      <w:r>
        <w:rPr>
          <w:rFonts w:eastAsiaTheme="minorEastAsia" w:hint="eastAsia"/>
          <w:lang w:val="x-none" w:eastAsia="zh-CN"/>
        </w:rPr>
        <w:t>QoS</w:t>
      </w:r>
      <w:proofErr w:type="spellEnd"/>
      <w:r>
        <w:rPr>
          <w:rFonts w:eastAsiaTheme="minorEastAsia" w:hint="eastAsia"/>
          <w:lang w:val="x-none" w:eastAsia="zh-CN"/>
        </w:rPr>
        <w:t xml:space="preserve"> guarantee if we go with CP-based solution. </w:t>
      </w:r>
      <w:r w:rsidR="008C512A">
        <w:rPr>
          <w:rFonts w:eastAsiaTheme="minorEastAsia"/>
          <w:lang w:val="x-none" w:eastAsia="zh-CN"/>
        </w:rPr>
        <w:t>E</w:t>
      </w:r>
      <w:r w:rsidR="008C512A">
        <w:rPr>
          <w:rFonts w:eastAsiaTheme="minorEastAsia" w:hint="eastAsia"/>
          <w:lang w:val="x-none" w:eastAsia="zh-CN"/>
        </w:rPr>
        <w:t>ven with UP-based solution, the DL SPS</w:t>
      </w:r>
      <w:r w:rsidR="008B5A1A">
        <w:rPr>
          <w:rFonts w:eastAsiaTheme="minorEastAsia" w:hint="eastAsia"/>
          <w:lang w:val="x-none" w:eastAsia="zh-CN"/>
        </w:rPr>
        <w:t>-like</w:t>
      </w:r>
      <w:r w:rsidR="008C512A">
        <w:rPr>
          <w:rFonts w:eastAsiaTheme="minorEastAsia" w:hint="eastAsia"/>
          <w:lang w:val="x-none" w:eastAsia="zh-CN"/>
        </w:rPr>
        <w:t xml:space="preserve"> or UL CG</w:t>
      </w:r>
      <w:r w:rsidR="008B5A1A">
        <w:rPr>
          <w:rFonts w:eastAsiaTheme="minorEastAsia" w:hint="eastAsia"/>
          <w:lang w:val="x-none" w:eastAsia="zh-CN"/>
        </w:rPr>
        <w:t>-like</w:t>
      </w:r>
      <w:r w:rsidR="008C512A">
        <w:rPr>
          <w:rFonts w:eastAsiaTheme="minorEastAsia" w:hint="eastAsia"/>
          <w:lang w:val="x-none" w:eastAsia="zh-CN"/>
        </w:rPr>
        <w:t xml:space="preserve"> scheduling </w:t>
      </w:r>
      <w:r w:rsidR="008B5A1A">
        <w:rPr>
          <w:rFonts w:eastAsiaTheme="minorEastAsia" w:hint="eastAsia"/>
          <w:lang w:val="x-none" w:eastAsia="zh-CN"/>
        </w:rPr>
        <w:t xml:space="preserve">are also not suitable for ambient </w:t>
      </w:r>
      <w:proofErr w:type="spellStart"/>
      <w:r w:rsidR="008B5A1A">
        <w:rPr>
          <w:rFonts w:eastAsiaTheme="minorEastAsia" w:hint="eastAsia"/>
          <w:lang w:val="x-none" w:eastAsia="zh-CN"/>
        </w:rPr>
        <w:t>IoT</w:t>
      </w:r>
      <w:proofErr w:type="spellEnd"/>
      <w:r w:rsidR="008B5A1A">
        <w:rPr>
          <w:rFonts w:eastAsiaTheme="minorEastAsia" w:hint="eastAsia"/>
          <w:lang w:val="x-none" w:eastAsia="zh-CN"/>
        </w:rPr>
        <w:t xml:space="preserve">, as the ambient </w:t>
      </w:r>
      <w:proofErr w:type="spellStart"/>
      <w:r w:rsidR="008B5A1A">
        <w:rPr>
          <w:rFonts w:eastAsiaTheme="minorEastAsia" w:hint="eastAsia"/>
          <w:lang w:val="x-none" w:eastAsia="zh-CN"/>
        </w:rPr>
        <w:t>IoT</w:t>
      </w:r>
      <w:proofErr w:type="spellEnd"/>
      <w:r w:rsidR="008B5A1A">
        <w:rPr>
          <w:rFonts w:eastAsiaTheme="minorEastAsia" w:hint="eastAsia"/>
          <w:lang w:val="x-none" w:eastAsia="zh-CN"/>
        </w:rPr>
        <w:t xml:space="preserve"> device is not expected to transmit UL data without any trigger.</w:t>
      </w:r>
    </w:p>
    <w:p w:rsidR="00753D47" w:rsidRPr="00D762F9" w:rsidRDefault="00D762F9" w:rsidP="001E2FF5">
      <w:pPr>
        <w:spacing w:after="120"/>
        <w:jc w:val="both"/>
        <w:rPr>
          <w:rFonts w:eastAsiaTheme="minorEastAsia"/>
          <w:b/>
          <w:shd w:val="pct15" w:color="auto" w:fill="FFFFFF"/>
          <w:lang w:val="x-none" w:eastAsia="zh-CN"/>
        </w:rPr>
      </w:pPr>
      <w:r w:rsidRPr="00927CB6">
        <w:rPr>
          <w:shd w:val="pct15" w:color="auto" w:fill="FFFFFF"/>
          <w:lang w:val="en-GB" w:eastAsia="x-none"/>
        </w:rPr>
        <w:lastRenderedPageBreak/>
        <w:t>Recovery from radio link failure</w:t>
      </w:r>
    </w:p>
    <w:p w:rsidR="00753D47" w:rsidRPr="00DC2005" w:rsidRDefault="0060776B" w:rsidP="001E2FF5">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ambient </w:t>
      </w:r>
      <w:proofErr w:type="spellStart"/>
      <w:r>
        <w:rPr>
          <w:rFonts w:eastAsiaTheme="minorEastAsia" w:hint="eastAsia"/>
          <w:lang w:val="x-none" w:eastAsia="zh-CN"/>
        </w:rPr>
        <w:t>IoT</w:t>
      </w:r>
      <w:proofErr w:type="spellEnd"/>
      <w:r>
        <w:rPr>
          <w:rFonts w:eastAsiaTheme="minorEastAsia" w:hint="eastAsia"/>
          <w:lang w:val="x-none" w:eastAsia="zh-CN"/>
        </w:rPr>
        <w:t xml:space="preserve"> device does not monitor the radio link quality </w:t>
      </w:r>
      <w:r w:rsidR="004B7DFD">
        <w:rPr>
          <w:rFonts w:eastAsiaTheme="minorEastAsia" w:hint="eastAsia"/>
          <w:lang w:val="x-none" w:eastAsia="zh-CN"/>
        </w:rPr>
        <w:t>and thus</w:t>
      </w:r>
      <w:r w:rsidR="008C54A7">
        <w:rPr>
          <w:rFonts w:eastAsiaTheme="minorEastAsia" w:hint="eastAsia"/>
          <w:lang w:val="x-none" w:eastAsia="zh-CN"/>
        </w:rPr>
        <w:t xml:space="preserve"> does</w:t>
      </w:r>
      <w:r w:rsidR="004B7DFD">
        <w:rPr>
          <w:rFonts w:eastAsiaTheme="minorEastAsia" w:hint="eastAsia"/>
          <w:lang w:val="x-none" w:eastAsia="zh-CN"/>
        </w:rPr>
        <w:t xml:space="preserve"> not need any recover mechanism.</w:t>
      </w:r>
    </w:p>
    <w:p w:rsidR="00D8592D" w:rsidRPr="005F4E52" w:rsidRDefault="00D8592D" w:rsidP="00D8592D">
      <w:pPr>
        <w:spacing w:beforeLines="50" w:before="120" w:after="120"/>
        <w:jc w:val="both"/>
        <w:rPr>
          <w:rFonts w:eastAsiaTheme="minorEastAsia"/>
          <w:b/>
          <w:lang w:eastAsia="zh-CN"/>
        </w:rPr>
      </w:pPr>
      <w:r>
        <w:rPr>
          <w:rFonts w:eastAsiaTheme="minorEastAsia" w:hint="eastAsia"/>
          <w:b/>
          <w:lang w:eastAsia="zh-CN"/>
        </w:rPr>
        <w:t>Observation 2</w:t>
      </w:r>
      <w:r w:rsidRPr="005F4E52">
        <w:rPr>
          <w:rFonts w:eastAsiaTheme="minorEastAsia" w:hint="eastAsia"/>
          <w:b/>
          <w:lang w:eastAsia="zh-CN"/>
        </w:rPr>
        <w:t xml:space="preserve">: </w:t>
      </w:r>
      <w:r w:rsidR="00182CAE">
        <w:rPr>
          <w:rFonts w:eastAsiaTheme="minorEastAsia" w:hint="eastAsia"/>
          <w:b/>
          <w:lang w:eastAsia="zh-CN"/>
        </w:rPr>
        <w:t>The</w:t>
      </w:r>
      <w:r w:rsidR="007A5F57">
        <w:rPr>
          <w:rFonts w:eastAsiaTheme="minorEastAsia" w:hint="eastAsia"/>
          <w:b/>
          <w:lang w:eastAsia="zh-CN"/>
        </w:rPr>
        <w:t xml:space="preserve"> RRC connection control related functions except for paging-like function are not needed for ambient </w:t>
      </w:r>
      <w:proofErr w:type="spellStart"/>
      <w:r w:rsidR="007A5F57">
        <w:rPr>
          <w:rFonts w:eastAsiaTheme="minorEastAsia" w:hint="eastAsia"/>
          <w:b/>
          <w:lang w:eastAsia="zh-CN"/>
        </w:rPr>
        <w:t>IoT</w:t>
      </w:r>
      <w:proofErr w:type="spellEnd"/>
      <w:r w:rsidR="007A5F57">
        <w:rPr>
          <w:rFonts w:eastAsiaTheme="minorEastAsia" w:hint="eastAsia"/>
          <w:b/>
          <w:lang w:eastAsia="zh-CN"/>
        </w:rPr>
        <w:t xml:space="preserve"> system</w:t>
      </w:r>
      <w:r>
        <w:rPr>
          <w:rFonts w:eastAsiaTheme="minorEastAsia" w:hint="eastAsia"/>
          <w:b/>
          <w:lang w:eastAsia="zh-CN"/>
        </w:rPr>
        <w:t>.</w:t>
      </w:r>
    </w:p>
    <w:p w:rsidR="00D762F9" w:rsidRPr="00BD1E3F" w:rsidRDefault="000A4010" w:rsidP="001E2FF5">
      <w:pPr>
        <w:spacing w:after="120"/>
        <w:jc w:val="both"/>
        <w:rPr>
          <w:rFonts w:eastAsiaTheme="minorEastAsia"/>
          <w:b/>
          <w:u w:val="single"/>
          <w:lang w:val="x-none" w:eastAsia="zh-CN"/>
        </w:rPr>
      </w:pPr>
      <w:r w:rsidRPr="00927CB6">
        <w:rPr>
          <w:u w:val="single"/>
          <w:lang w:val="en-GB" w:eastAsia="x-none"/>
        </w:rPr>
        <w:t>Inter-RAT mobility</w:t>
      </w:r>
      <w:r w:rsidR="00BD1E3F">
        <w:rPr>
          <w:rFonts w:eastAsiaTheme="minorEastAsia" w:hint="eastAsia"/>
          <w:u w:val="single"/>
          <w:lang w:val="en-GB" w:eastAsia="zh-CN"/>
        </w:rPr>
        <w:t>/</w:t>
      </w:r>
      <w:r w:rsidR="00BD1E3F" w:rsidRPr="00BD1E3F">
        <w:rPr>
          <w:rFonts w:eastAsiaTheme="minorEastAsia"/>
          <w:u w:val="single"/>
          <w:lang w:val="en-GB" w:eastAsia="zh-CN"/>
        </w:rPr>
        <w:t>Measurement configuration and reporting</w:t>
      </w:r>
    </w:p>
    <w:p w:rsidR="00D762F9" w:rsidRPr="00BD1E3F" w:rsidRDefault="00BD1E3F" w:rsidP="001E2FF5">
      <w:pPr>
        <w:spacing w:after="120"/>
        <w:jc w:val="both"/>
        <w:rPr>
          <w:rFonts w:eastAsiaTheme="minorEastAsia"/>
          <w:lang w:val="x-none" w:eastAsia="zh-CN"/>
        </w:rPr>
      </w:pPr>
      <w:r w:rsidRPr="00BD1E3F">
        <w:rPr>
          <w:rFonts w:eastAsiaTheme="minorEastAsia" w:hint="eastAsia"/>
          <w:lang w:val="x-none" w:eastAsia="zh-CN"/>
        </w:rPr>
        <w:t xml:space="preserve">Mobility is not considered </w:t>
      </w:r>
      <w:r w:rsidR="00ED03CC">
        <w:rPr>
          <w:rFonts w:eastAsiaTheme="minorEastAsia" w:hint="eastAsia"/>
          <w:lang w:val="x-none" w:eastAsia="zh-CN"/>
        </w:rPr>
        <w:t xml:space="preserve">for the ambient </w:t>
      </w:r>
      <w:proofErr w:type="spellStart"/>
      <w:r w:rsidR="00ED03CC">
        <w:rPr>
          <w:rFonts w:eastAsiaTheme="minorEastAsia" w:hint="eastAsia"/>
          <w:lang w:val="x-none" w:eastAsia="zh-CN"/>
        </w:rPr>
        <w:t>IoT</w:t>
      </w:r>
      <w:proofErr w:type="spellEnd"/>
      <w:r w:rsidR="00ED03CC">
        <w:rPr>
          <w:rFonts w:eastAsiaTheme="minorEastAsia" w:hint="eastAsia"/>
          <w:lang w:val="x-none" w:eastAsia="zh-CN"/>
        </w:rPr>
        <w:t xml:space="preserve"> system, and thus </w:t>
      </w:r>
      <w:r w:rsidR="0017302A">
        <w:rPr>
          <w:rFonts w:eastAsiaTheme="minorEastAsia" w:hint="eastAsia"/>
          <w:lang w:val="x-none" w:eastAsia="zh-CN"/>
        </w:rPr>
        <w:t xml:space="preserve">the ambient </w:t>
      </w:r>
      <w:proofErr w:type="spellStart"/>
      <w:r w:rsidR="0017302A">
        <w:rPr>
          <w:rFonts w:eastAsiaTheme="minorEastAsia" w:hint="eastAsia"/>
          <w:lang w:val="x-none" w:eastAsia="zh-CN"/>
        </w:rPr>
        <w:t>IoT</w:t>
      </w:r>
      <w:proofErr w:type="spellEnd"/>
      <w:r w:rsidR="0017302A">
        <w:rPr>
          <w:rFonts w:eastAsiaTheme="minorEastAsia" w:hint="eastAsia"/>
          <w:lang w:val="x-none" w:eastAsia="zh-CN"/>
        </w:rPr>
        <w:t xml:space="preserve"> device does not perform the measurement or reporting to support</w:t>
      </w:r>
      <w:r w:rsidR="001D0073">
        <w:rPr>
          <w:rFonts w:eastAsiaTheme="minorEastAsia" w:hint="eastAsia"/>
          <w:lang w:val="x-none" w:eastAsia="zh-CN"/>
        </w:rPr>
        <w:t xml:space="preserve"> the</w:t>
      </w:r>
      <w:r w:rsidR="0017302A">
        <w:rPr>
          <w:rFonts w:eastAsiaTheme="minorEastAsia" w:hint="eastAsia"/>
          <w:lang w:val="x-none" w:eastAsia="zh-CN"/>
        </w:rPr>
        <w:t xml:space="preserve"> cell selection, re-selection or handover.</w:t>
      </w:r>
    </w:p>
    <w:p w:rsidR="000A4010" w:rsidRDefault="00CE4F74" w:rsidP="001E2FF5">
      <w:pPr>
        <w:spacing w:after="120"/>
        <w:jc w:val="both"/>
        <w:rPr>
          <w:rFonts w:eastAsiaTheme="minorEastAsia"/>
          <w:b/>
          <w:lang w:val="x-none" w:eastAsia="zh-CN"/>
        </w:rPr>
      </w:pPr>
      <w:r>
        <w:rPr>
          <w:rFonts w:eastAsiaTheme="minorEastAsia" w:hint="eastAsia"/>
          <w:b/>
          <w:lang w:eastAsia="zh-CN"/>
        </w:rPr>
        <w:t xml:space="preserve">Observation 3: </w:t>
      </w:r>
      <w:r w:rsidR="00A910AE">
        <w:rPr>
          <w:rFonts w:eastAsiaTheme="minorEastAsia" w:hint="eastAsia"/>
          <w:b/>
          <w:lang w:eastAsia="zh-CN"/>
        </w:rPr>
        <w:t xml:space="preserve">Mobility related functions such as measurement/reporting are not needed for ambient </w:t>
      </w:r>
      <w:proofErr w:type="spellStart"/>
      <w:r w:rsidR="00A910AE">
        <w:rPr>
          <w:rFonts w:eastAsiaTheme="minorEastAsia" w:hint="eastAsia"/>
          <w:b/>
          <w:lang w:eastAsia="zh-CN"/>
        </w:rPr>
        <w:t>IoT</w:t>
      </w:r>
      <w:proofErr w:type="spellEnd"/>
      <w:r>
        <w:rPr>
          <w:rFonts w:eastAsiaTheme="minorEastAsia" w:hint="eastAsia"/>
          <w:b/>
          <w:lang w:eastAsia="zh-CN"/>
        </w:rPr>
        <w:t>.</w:t>
      </w:r>
    </w:p>
    <w:p w:rsidR="000A4010" w:rsidRPr="0045609C" w:rsidRDefault="0045609C" w:rsidP="001E2FF5">
      <w:pPr>
        <w:spacing w:after="120"/>
        <w:jc w:val="both"/>
        <w:rPr>
          <w:rFonts w:eastAsiaTheme="minorEastAsia"/>
          <w:u w:val="single"/>
          <w:lang w:val="x-none" w:eastAsia="zh-CN"/>
        </w:rPr>
      </w:pPr>
      <w:r w:rsidRPr="0045609C">
        <w:rPr>
          <w:rFonts w:eastAsiaTheme="minorEastAsia"/>
          <w:u w:val="single"/>
          <w:lang w:val="x-none" w:eastAsia="zh-CN"/>
        </w:rPr>
        <w:t>Other functions</w:t>
      </w:r>
      <w:r w:rsidR="0063471D">
        <w:rPr>
          <w:rFonts w:eastAsiaTheme="minorEastAsia" w:hint="eastAsia"/>
          <w:u w:val="single"/>
          <w:lang w:val="x-none" w:eastAsia="zh-CN"/>
        </w:rPr>
        <w:t xml:space="preserve"> such as</w:t>
      </w:r>
      <w:r w:rsidRPr="0045609C">
        <w:rPr>
          <w:rFonts w:eastAsiaTheme="minorEastAsia"/>
          <w:u w:val="single"/>
          <w:lang w:val="x-none" w:eastAsia="zh-CN"/>
        </w:rPr>
        <w:t xml:space="preserve"> transfe</w:t>
      </w:r>
      <w:r w:rsidR="00384C34">
        <w:rPr>
          <w:rFonts w:eastAsiaTheme="minorEastAsia"/>
          <w:u w:val="single"/>
          <w:lang w:val="x-none" w:eastAsia="zh-CN"/>
        </w:rPr>
        <w:t>r of dedicated NAS information</w:t>
      </w:r>
      <w:r w:rsidR="00384C34">
        <w:rPr>
          <w:rFonts w:eastAsiaTheme="minorEastAsia" w:hint="eastAsia"/>
          <w:u w:val="single"/>
          <w:lang w:val="x-none" w:eastAsia="zh-CN"/>
        </w:rPr>
        <w:t xml:space="preserve"> or </w:t>
      </w:r>
      <w:r w:rsidRPr="0045609C">
        <w:rPr>
          <w:rFonts w:eastAsiaTheme="minorEastAsia"/>
          <w:u w:val="single"/>
          <w:lang w:val="x-none" w:eastAsia="zh-CN"/>
        </w:rPr>
        <w:t>transfer of UE radio access capability</w:t>
      </w:r>
    </w:p>
    <w:p w:rsidR="00CE4F74" w:rsidRPr="00C35E06" w:rsidRDefault="003F1EC1" w:rsidP="001E2FF5">
      <w:pPr>
        <w:spacing w:after="120"/>
        <w:jc w:val="both"/>
        <w:rPr>
          <w:rFonts w:eastAsiaTheme="minorEastAsia"/>
          <w:lang w:val="x-none" w:eastAsia="zh-CN"/>
        </w:rPr>
      </w:pPr>
      <w:r>
        <w:rPr>
          <w:rFonts w:eastAsiaTheme="minorEastAsia" w:hint="eastAsia"/>
          <w:lang w:val="x-none" w:eastAsia="zh-CN"/>
        </w:rPr>
        <w:t xml:space="preserve">For transfer of upper-layer information, </w:t>
      </w:r>
      <w:r w:rsidR="008E45AC">
        <w:rPr>
          <w:rFonts w:eastAsiaTheme="minorEastAsia" w:hint="eastAsia"/>
          <w:lang w:val="x-none" w:eastAsia="zh-CN"/>
        </w:rPr>
        <w:t>it is a basic requirement</w:t>
      </w:r>
      <w:r>
        <w:rPr>
          <w:rFonts w:eastAsiaTheme="minorEastAsia" w:hint="eastAsia"/>
          <w:lang w:val="x-none" w:eastAsia="zh-CN"/>
        </w:rPr>
        <w:t xml:space="preserve"> if we go with CP-based solution. </w:t>
      </w:r>
      <w:r w:rsidR="0035756D">
        <w:rPr>
          <w:rFonts w:eastAsiaTheme="minorEastAsia"/>
          <w:lang w:val="x-none" w:eastAsia="zh-CN"/>
        </w:rPr>
        <w:t>F</w:t>
      </w:r>
      <w:r w:rsidR="0035756D">
        <w:rPr>
          <w:rFonts w:eastAsiaTheme="minorEastAsia" w:hint="eastAsia"/>
          <w:lang w:val="x-none" w:eastAsia="zh-CN"/>
        </w:rPr>
        <w:t>or transfer of capability-related information</w:t>
      </w:r>
      <w:r w:rsidR="00E57DC2">
        <w:rPr>
          <w:rFonts w:eastAsiaTheme="minorEastAsia" w:hint="eastAsia"/>
          <w:lang w:val="x-none" w:eastAsia="zh-CN"/>
        </w:rPr>
        <w:t xml:space="preserve">, it can be further discuss if the ambient </w:t>
      </w:r>
      <w:proofErr w:type="spellStart"/>
      <w:r w:rsidR="00E57DC2">
        <w:rPr>
          <w:rFonts w:eastAsiaTheme="minorEastAsia" w:hint="eastAsia"/>
          <w:lang w:val="x-none" w:eastAsia="zh-CN"/>
        </w:rPr>
        <w:t>IoT</w:t>
      </w:r>
      <w:proofErr w:type="spellEnd"/>
      <w:r w:rsidR="00E57DC2">
        <w:rPr>
          <w:rFonts w:eastAsiaTheme="minorEastAsia" w:hint="eastAsia"/>
          <w:lang w:val="x-none" w:eastAsia="zh-CN"/>
        </w:rPr>
        <w:t xml:space="preserve"> device</w:t>
      </w:r>
      <w:r w:rsidR="006964D0">
        <w:rPr>
          <w:rFonts w:eastAsiaTheme="minorEastAsia" w:hint="eastAsia"/>
          <w:lang w:val="x-none" w:eastAsia="zh-CN"/>
        </w:rPr>
        <w:t>s</w:t>
      </w:r>
      <w:r w:rsidR="00E57DC2">
        <w:rPr>
          <w:rFonts w:eastAsiaTheme="minorEastAsia" w:hint="eastAsia"/>
          <w:lang w:val="x-none" w:eastAsia="zh-CN"/>
        </w:rPr>
        <w:t xml:space="preserve"> (for example, different types of the ambient </w:t>
      </w:r>
      <w:proofErr w:type="spellStart"/>
      <w:r w:rsidR="00E57DC2">
        <w:rPr>
          <w:rFonts w:eastAsiaTheme="minorEastAsia" w:hint="eastAsia"/>
          <w:lang w:val="x-none" w:eastAsia="zh-CN"/>
        </w:rPr>
        <w:t>IoT</w:t>
      </w:r>
      <w:proofErr w:type="spellEnd"/>
      <w:r w:rsidR="00E57DC2">
        <w:rPr>
          <w:rFonts w:eastAsiaTheme="minorEastAsia" w:hint="eastAsia"/>
          <w:lang w:val="x-none" w:eastAsia="zh-CN"/>
        </w:rPr>
        <w:t xml:space="preserve"> devices)</w:t>
      </w:r>
      <w:r w:rsidR="0064417F">
        <w:rPr>
          <w:rFonts w:eastAsiaTheme="minorEastAsia" w:hint="eastAsia"/>
          <w:lang w:val="x-none" w:eastAsia="zh-CN"/>
        </w:rPr>
        <w:t xml:space="preserve"> </w:t>
      </w:r>
      <w:r w:rsidR="006669FA">
        <w:rPr>
          <w:rFonts w:eastAsiaTheme="minorEastAsia" w:hint="eastAsia"/>
          <w:lang w:val="x-none" w:eastAsia="zh-CN"/>
        </w:rPr>
        <w:t>support</w:t>
      </w:r>
      <w:r w:rsidR="0064417F">
        <w:rPr>
          <w:rFonts w:eastAsiaTheme="minorEastAsia" w:hint="eastAsia"/>
          <w:lang w:val="x-none" w:eastAsia="zh-CN"/>
        </w:rPr>
        <w:t xml:space="preserve"> different capabilities.</w:t>
      </w:r>
    </w:p>
    <w:p w:rsidR="00CE4F74" w:rsidRDefault="00956383" w:rsidP="001E2FF5">
      <w:pPr>
        <w:spacing w:after="120"/>
        <w:jc w:val="both"/>
        <w:rPr>
          <w:rFonts w:eastAsiaTheme="minorEastAsia"/>
          <w:b/>
          <w:lang w:eastAsia="zh-CN"/>
        </w:rPr>
      </w:pPr>
      <w:r>
        <w:rPr>
          <w:rFonts w:eastAsiaTheme="minorEastAsia" w:hint="eastAsia"/>
          <w:b/>
          <w:lang w:eastAsia="zh-CN"/>
        </w:rPr>
        <w:t xml:space="preserve">Observation 4: </w:t>
      </w:r>
      <w:r w:rsidR="00A372D6">
        <w:rPr>
          <w:rFonts w:eastAsiaTheme="minorEastAsia" w:hint="eastAsia"/>
          <w:b/>
          <w:lang w:eastAsia="zh-CN"/>
        </w:rPr>
        <w:t xml:space="preserve">The transfer of upper-layer information is a basic requirement if we go with CP based function for ambient </w:t>
      </w:r>
      <w:proofErr w:type="spellStart"/>
      <w:r w:rsidR="00A372D6">
        <w:rPr>
          <w:rFonts w:eastAsiaTheme="minorEastAsia" w:hint="eastAsia"/>
          <w:b/>
          <w:lang w:eastAsia="zh-CN"/>
        </w:rPr>
        <w:t>IoT</w:t>
      </w:r>
      <w:proofErr w:type="spellEnd"/>
      <w:r w:rsidR="005B2925">
        <w:rPr>
          <w:rFonts w:eastAsiaTheme="minorEastAsia" w:hint="eastAsia"/>
          <w:b/>
          <w:lang w:eastAsia="zh-CN"/>
        </w:rPr>
        <w:t>.</w:t>
      </w:r>
    </w:p>
    <w:p w:rsidR="00A24E8F" w:rsidRPr="00A24E8F" w:rsidRDefault="00A24E8F" w:rsidP="001E2FF5">
      <w:pPr>
        <w:spacing w:after="120"/>
        <w:jc w:val="both"/>
        <w:rPr>
          <w:rFonts w:eastAsiaTheme="minorEastAsia"/>
          <w:lang w:val="x-none" w:eastAsia="zh-CN"/>
        </w:rPr>
      </w:pPr>
      <w:r w:rsidRPr="00A24E8F">
        <w:rPr>
          <w:rFonts w:eastAsiaTheme="minorEastAsia" w:hint="eastAsia"/>
          <w:lang w:eastAsia="zh-CN"/>
        </w:rPr>
        <w:t xml:space="preserve">In summary, </w:t>
      </w:r>
      <w:r>
        <w:rPr>
          <w:rFonts w:eastAsiaTheme="minorEastAsia" w:hint="eastAsia"/>
          <w:lang w:eastAsia="zh-CN"/>
        </w:rPr>
        <w:t>based on above observations it is suggested that,</w:t>
      </w:r>
    </w:p>
    <w:p w:rsidR="00CE4F74" w:rsidRDefault="00A70B6E" w:rsidP="001E2FF5">
      <w:pPr>
        <w:spacing w:after="120"/>
        <w:jc w:val="both"/>
        <w:rPr>
          <w:rFonts w:eastAsiaTheme="minorEastAsia"/>
          <w:b/>
          <w:lang w:val="x-none" w:eastAsia="zh-CN"/>
        </w:rPr>
      </w:pPr>
      <w:r>
        <w:rPr>
          <w:rFonts w:eastAsiaTheme="minorEastAsia" w:hint="eastAsia"/>
          <w:b/>
          <w:lang w:val="x-none" w:eastAsia="zh-CN"/>
        </w:rPr>
        <w:t xml:space="preserve">Proposal 1: </w:t>
      </w:r>
      <w:r w:rsidR="00661EA9">
        <w:rPr>
          <w:rFonts w:eastAsiaTheme="minorEastAsia" w:hint="eastAsia"/>
          <w:b/>
          <w:lang w:val="x-none" w:eastAsia="zh-CN"/>
        </w:rPr>
        <w:t xml:space="preserve">RAN2 to </w:t>
      </w:r>
      <w:r w:rsidR="0028692F">
        <w:rPr>
          <w:rFonts w:eastAsiaTheme="minorEastAsia" w:hint="eastAsia"/>
          <w:b/>
          <w:lang w:val="x-none" w:eastAsia="zh-CN"/>
        </w:rPr>
        <w:t xml:space="preserve">support </w:t>
      </w:r>
      <w:r w:rsidR="00F1639F">
        <w:rPr>
          <w:rFonts w:eastAsiaTheme="minorEastAsia" w:hint="eastAsia"/>
          <w:b/>
          <w:lang w:val="x-none" w:eastAsia="zh-CN"/>
        </w:rPr>
        <w:t>the</w:t>
      </w:r>
      <w:r w:rsidR="00785219">
        <w:rPr>
          <w:rFonts w:eastAsiaTheme="minorEastAsia" w:hint="eastAsia"/>
          <w:b/>
          <w:lang w:val="x-none" w:eastAsia="zh-CN"/>
        </w:rPr>
        <w:t xml:space="preserve"> following</w:t>
      </w:r>
      <w:r w:rsidR="00F1639F">
        <w:rPr>
          <w:rFonts w:eastAsiaTheme="minorEastAsia" w:hint="eastAsia"/>
          <w:b/>
          <w:lang w:val="x-none" w:eastAsia="zh-CN"/>
        </w:rPr>
        <w:t xml:space="preserve"> control plane function </w:t>
      </w:r>
      <w:r w:rsidR="001E1F86">
        <w:rPr>
          <w:rFonts w:eastAsiaTheme="minorEastAsia" w:hint="eastAsia"/>
          <w:b/>
          <w:lang w:val="x-none" w:eastAsia="zh-CN"/>
        </w:rPr>
        <w:t>over</w:t>
      </w:r>
      <w:r w:rsidR="00F1639F">
        <w:rPr>
          <w:rFonts w:eastAsiaTheme="minorEastAsia" w:hint="eastAsia"/>
          <w:b/>
          <w:lang w:val="x-none" w:eastAsia="zh-CN"/>
        </w:rPr>
        <w:t xml:space="preserve"> </w:t>
      </w:r>
      <w:r w:rsidR="001E1F86">
        <w:rPr>
          <w:rFonts w:eastAsiaTheme="minorEastAsia" w:hint="eastAsia"/>
          <w:b/>
          <w:lang w:val="x-none" w:eastAsia="zh-CN"/>
        </w:rPr>
        <w:t xml:space="preserve">the </w:t>
      </w:r>
      <w:r w:rsidR="00F1639F">
        <w:rPr>
          <w:rFonts w:eastAsiaTheme="minorEastAsia" w:hint="eastAsia"/>
          <w:b/>
          <w:lang w:val="x-none" w:eastAsia="zh-CN"/>
        </w:rPr>
        <w:t xml:space="preserve">ambient </w:t>
      </w:r>
      <w:proofErr w:type="spellStart"/>
      <w:r w:rsidR="00F1639F">
        <w:rPr>
          <w:rFonts w:eastAsiaTheme="minorEastAsia" w:hint="eastAsia"/>
          <w:b/>
          <w:lang w:val="x-none" w:eastAsia="zh-CN"/>
        </w:rPr>
        <w:t>IoT</w:t>
      </w:r>
      <w:proofErr w:type="spellEnd"/>
      <w:r w:rsidR="001E1F86">
        <w:rPr>
          <w:rFonts w:eastAsiaTheme="minorEastAsia" w:hint="eastAsia"/>
          <w:b/>
          <w:lang w:val="x-none" w:eastAsia="zh-CN"/>
        </w:rPr>
        <w:t xml:space="preserve"> air interface</w:t>
      </w:r>
      <w:r w:rsidR="00F1639F">
        <w:rPr>
          <w:rFonts w:eastAsiaTheme="minorEastAsia" w:hint="eastAsia"/>
          <w:b/>
          <w:lang w:val="x-none" w:eastAsia="zh-CN"/>
        </w:rPr>
        <w:t>,</w:t>
      </w:r>
      <w:r w:rsidR="00520CE4">
        <w:rPr>
          <w:rFonts w:eastAsiaTheme="minorEastAsia" w:hint="eastAsia"/>
          <w:b/>
          <w:lang w:val="x-none" w:eastAsia="zh-CN"/>
        </w:rPr>
        <w:t xml:space="preserve"> :</w:t>
      </w:r>
    </w:p>
    <w:p w:rsidR="009C1322" w:rsidRDefault="009C1322" w:rsidP="009C1322">
      <w:pPr>
        <w:spacing w:after="120"/>
        <w:ind w:firstLineChars="200" w:firstLine="402"/>
        <w:jc w:val="both"/>
        <w:rPr>
          <w:rFonts w:eastAsiaTheme="minorEastAsia"/>
          <w:b/>
          <w:lang w:val="x-none" w:eastAsia="zh-CN"/>
        </w:rPr>
      </w:pPr>
      <w:r>
        <w:rPr>
          <w:rFonts w:eastAsiaTheme="minorEastAsia" w:hint="eastAsia"/>
          <w:b/>
          <w:lang w:val="x-none" w:eastAsia="zh-CN"/>
        </w:rPr>
        <w:t xml:space="preserve">- Transport of upper-layer information for </w:t>
      </w:r>
      <w:r w:rsidR="00BA2DC9">
        <w:rPr>
          <w:rFonts w:eastAsiaTheme="minorEastAsia" w:hint="eastAsia"/>
          <w:b/>
          <w:lang w:val="x-none" w:eastAsia="zh-CN"/>
        </w:rPr>
        <w:t>CP</w:t>
      </w:r>
      <w:r>
        <w:rPr>
          <w:rFonts w:eastAsiaTheme="minorEastAsia" w:hint="eastAsia"/>
          <w:b/>
          <w:lang w:val="x-none" w:eastAsia="zh-CN"/>
        </w:rPr>
        <w:t>-based solution;</w:t>
      </w:r>
    </w:p>
    <w:p w:rsidR="00FC4FA2" w:rsidRPr="00432E43" w:rsidRDefault="00FC4FA2" w:rsidP="009C1322">
      <w:pPr>
        <w:spacing w:after="120"/>
        <w:ind w:firstLineChars="200" w:firstLine="402"/>
        <w:jc w:val="both"/>
        <w:rPr>
          <w:rFonts w:eastAsiaTheme="minorEastAsia"/>
          <w:b/>
          <w:lang w:val="x-none" w:eastAsia="zh-CN"/>
        </w:rPr>
      </w:pPr>
      <w:r>
        <w:rPr>
          <w:rFonts w:eastAsiaTheme="minorEastAsia" w:hint="eastAsia"/>
          <w:b/>
          <w:lang w:val="x-none" w:eastAsia="zh-CN"/>
        </w:rPr>
        <w:t xml:space="preserve">- </w:t>
      </w:r>
      <w:r w:rsidR="00EC3419">
        <w:rPr>
          <w:rFonts w:eastAsiaTheme="minorEastAsia" w:hint="eastAsia"/>
          <w:b/>
          <w:lang w:val="x-none" w:eastAsia="zh-CN"/>
        </w:rPr>
        <w:t>P</w:t>
      </w:r>
      <w:r>
        <w:rPr>
          <w:rFonts w:eastAsiaTheme="minorEastAsia" w:hint="eastAsia"/>
          <w:b/>
          <w:lang w:val="x-none" w:eastAsia="zh-CN"/>
        </w:rPr>
        <w:t>aging</w:t>
      </w:r>
      <w:r w:rsidR="000C78B0">
        <w:rPr>
          <w:rFonts w:eastAsiaTheme="minorEastAsia" w:hint="eastAsia"/>
          <w:b/>
          <w:lang w:val="x-none" w:eastAsia="zh-CN"/>
        </w:rPr>
        <w:t>-like function</w:t>
      </w:r>
      <w:r w:rsidR="00432E43">
        <w:rPr>
          <w:rFonts w:eastAsiaTheme="minorEastAsia" w:hint="eastAsia"/>
          <w:lang w:eastAsia="zh-CN"/>
        </w:rPr>
        <w:t>;</w:t>
      </w:r>
    </w:p>
    <w:p w:rsidR="00520CE4" w:rsidRDefault="00D61680" w:rsidP="00C70696">
      <w:pPr>
        <w:spacing w:after="120"/>
        <w:ind w:firstLineChars="200" w:firstLine="402"/>
        <w:jc w:val="both"/>
        <w:rPr>
          <w:rFonts w:eastAsiaTheme="minorEastAsia"/>
          <w:b/>
          <w:lang w:val="x-none" w:eastAsia="zh-CN"/>
        </w:rPr>
      </w:pPr>
      <w:r>
        <w:rPr>
          <w:rFonts w:eastAsiaTheme="minorEastAsia" w:hint="eastAsia"/>
          <w:b/>
          <w:lang w:val="x-none" w:eastAsia="zh-CN"/>
        </w:rPr>
        <w:t xml:space="preserve">- </w:t>
      </w:r>
      <w:r w:rsidR="006868C2">
        <w:rPr>
          <w:rFonts w:eastAsiaTheme="minorEastAsia" w:hint="eastAsia"/>
          <w:b/>
          <w:lang w:val="x-none" w:eastAsia="zh-CN"/>
        </w:rPr>
        <w:t>FFS transfer of capability-related information function.</w:t>
      </w:r>
    </w:p>
    <w:p w:rsidR="009C1322" w:rsidRDefault="009C1322" w:rsidP="001E2FF5">
      <w:pPr>
        <w:spacing w:after="120"/>
        <w:jc w:val="both"/>
        <w:rPr>
          <w:rFonts w:eastAsiaTheme="minorEastAsia"/>
          <w:b/>
          <w:lang w:val="x-none" w:eastAsia="zh-CN"/>
        </w:rPr>
      </w:pPr>
      <w:r>
        <w:rPr>
          <w:rFonts w:eastAsiaTheme="minorEastAsia" w:hint="eastAsia"/>
          <w:b/>
          <w:lang w:val="x-none" w:eastAsia="zh-CN"/>
        </w:rPr>
        <w:t>Proposal 2: RAN2 to</w:t>
      </w:r>
      <w:r w:rsidR="00474C5C">
        <w:rPr>
          <w:rFonts w:eastAsiaTheme="minorEastAsia" w:hint="eastAsia"/>
          <w:b/>
          <w:lang w:val="x-none" w:eastAsia="zh-CN"/>
        </w:rPr>
        <w:t xml:space="preserve"> not</w:t>
      </w:r>
      <w:r>
        <w:rPr>
          <w:rFonts w:eastAsiaTheme="minorEastAsia" w:hint="eastAsia"/>
          <w:b/>
          <w:lang w:val="x-none" w:eastAsia="zh-CN"/>
        </w:rPr>
        <w:t xml:space="preserve"> </w:t>
      </w:r>
      <w:r w:rsidR="00D9720B">
        <w:rPr>
          <w:rFonts w:eastAsiaTheme="minorEastAsia" w:hint="eastAsia"/>
          <w:b/>
          <w:lang w:val="x-none" w:eastAsia="zh-CN"/>
        </w:rPr>
        <w:t>support</w:t>
      </w:r>
      <w:r>
        <w:rPr>
          <w:rFonts w:eastAsiaTheme="minorEastAsia" w:hint="eastAsia"/>
          <w:b/>
          <w:lang w:val="x-none" w:eastAsia="zh-CN"/>
        </w:rPr>
        <w:t xml:space="preserve"> the</w:t>
      </w:r>
      <w:r w:rsidR="005D4DFF">
        <w:rPr>
          <w:rFonts w:eastAsiaTheme="minorEastAsia" w:hint="eastAsia"/>
          <w:b/>
          <w:lang w:val="x-none" w:eastAsia="zh-CN"/>
        </w:rPr>
        <w:t xml:space="preserve"> following</w:t>
      </w:r>
      <w:r w:rsidR="00563A4B">
        <w:rPr>
          <w:rFonts w:eastAsiaTheme="minorEastAsia" w:hint="eastAsia"/>
          <w:b/>
          <w:lang w:val="x-none" w:eastAsia="zh-CN"/>
        </w:rPr>
        <w:t xml:space="preserve"> control plane</w:t>
      </w:r>
      <w:r>
        <w:rPr>
          <w:rFonts w:eastAsiaTheme="minorEastAsia" w:hint="eastAsia"/>
          <w:b/>
          <w:lang w:val="x-none" w:eastAsia="zh-CN"/>
        </w:rPr>
        <w:t xml:space="preserve"> function</w:t>
      </w:r>
      <w:r w:rsidR="00524FE7">
        <w:rPr>
          <w:rFonts w:eastAsiaTheme="minorEastAsia" w:hint="eastAsia"/>
          <w:b/>
          <w:lang w:val="x-none" w:eastAsia="zh-CN"/>
        </w:rPr>
        <w:t>s</w:t>
      </w:r>
      <w:r>
        <w:rPr>
          <w:rFonts w:eastAsiaTheme="minorEastAsia" w:hint="eastAsia"/>
          <w:b/>
          <w:lang w:val="x-none" w:eastAsia="zh-CN"/>
        </w:rPr>
        <w:t xml:space="preserve"> </w:t>
      </w:r>
      <w:r w:rsidR="00524FE7">
        <w:rPr>
          <w:rFonts w:eastAsiaTheme="minorEastAsia" w:hint="eastAsia"/>
          <w:b/>
          <w:lang w:val="x-none" w:eastAsia="zh-CN"/>
        </w:rPr>
        <w:t>over</w:t>
      </w:r>
      <w:r w:rsidR="000C60DC">
        <w:rPr>
          <w:rFonts w:eastAsiaTheme="minorEastAsia" w:hint="eastAsia"/>
          <w:b/>
          <w:lang w:val="x-none" w:eastAsia="zh-CN"/>
        </w:rPr>
        <w:t xml:space="preserve"> the</w:t>
      </w:r>
      <w:r w:rsidR="00524FE7">
        <w:rPr>
          <w:rFonts w:eastAsiaTheme="minorEastAsia" w:hint="eastAsia"/>
          <w:b/>
          <w:lang w:val="x-none" w:eastAsia="zh-CN"/>
        </w:rPr>
        <w:t xml:space="preserve"> </w:t>
      </w:r>
      <w:r>
        <w:rPr>
          <w:rFonts w:eastAsiaTheme="minorEastAsia" w:hint="eastAsia"/>
          <w:b/>
          <w:lang w:val="x-none" w:eastAsia="zh-CN"/>
        </w:rPr>
        <w:t xml:space="preserve">ambient </w:t>
      </w:r>
      <w:proofErr w:type="spellStart"/>
      <w:r>
        <w:rPr>
          <w:rFonts w:eastAsiaTheme="minorEastAsia" w:hint="eastAsia"/>
          <w:b/>
          <w:lang w:val="x-none" w:eastAsia="zh-CN"/>
        </w:rPr>
        <w:t>IoT</w:t>
      </w:r>
      <w:proofErr w:type="spellEnd"/>
      <w:r w:rsidR="00524FE7">
        <w:rPr>
          <w:rFonts w:eastAsiaTheme="minorEastAsia" w:hint="eastAsia"/>
          <w:b/>
          <w:lang w:val="x-none" w:eastAsia="zh-CN"/>
        </w:rPr>
        <w:t xml:space="preserve"> air interface</w:t>
      </w:r>
      <w:r>
        <w:rPr>
          <w:rFonts w:eastAsiaTheme="minorEastAsia" w:hint="eastAsia"/>
          <w:b/>
          <w:lang w:val="x-none" w:eastAsia="zh-CN"/>
        </w:rPr>
        <w:t>:</w:t>
      </w:r>
    </w:p>
    <w:p w:rsidR="00F1639F" w:rsidRDefault="00F1639F" w:rsidP="005A7CB7">
      <w:pPr>
        <w:spacing w:after="120"/>
        <w:ind w:firstLineChars="200" w:firstLine="402"/>
        <w:jc w:val="both"/>
        <w:rPr>
          <w:rFonts w:eastAsiaTheme="minorEastAsia"/>
          <w:b/>
          <w:lang w:val="x-none" w:eastAsia="zh-CN"/>
        </w:rPr>
      </w:pPr>
      <w:r w:rsidRPr="00F1639F">
        <w:rPr>
          <w:rFonts w:eastAsiaTheme="minorEastAsia" w:hint="eastAsia"/>
          <w:b/>
          <w:lang w:val="x-none" w:eastAsia="zh-CN"/>
        </w:rPr>
        <w:t>-</w:t>
      </w:r>
      <w:r>
        <w:rPr>
          <w:rFonts w:eastAsiaTheme="minorEastAsia" w:hint="eastAsia"/>
          <w:b/>
          <w:lang w:val="x-none" w:eastAsia="zh-CN"/>
        </w:rPr>
        <w:t xml:space="preserve">  </w:t>
      </w:r>
      <w:r w:rsidR="00A372D6">
        <w:rPr>
          <w:rFonts w:eastAsiaTheme="minorEastAsia" w:hint="eastAsia"/>
          <w:b/>
          <w:lang w:val="x-none" w:eastAsia="zh-CN"/>
        </w:rPr>
        <w:t>system information</w:t>
      </w:r>
      <w:r w:rsidR="00D1256C">
        <w:rPr>
          <w:rFonts w:eastAsiaTheme="minorEastAsia" w:hint="eastAsia"/>
          <w:b/>
          <w:lang w:val="x-none" w:eastAsia="zh-CN"/>
        </w:rPr>
        <w:t xml:space="preserve"> until clear requirement is found</w:t>
      </w:r>
      <w:r w:rsidR="00A372D6">
        <w:rPr>
          <w:rFonts w:eastAsiaTheme="minorEastAsia" w:hint="eastAsia"/>
          <w:b/>
          <w:lang w:val="x-none" w:eastAsia="zh-CN"/>
        </w:rPr>
        <w:t>;</w:t>
      </w:r>
    </w:p>
    <w:p w:rsidR="00A372D6" w:rsidRDefault="00A372D6" w:rsidP="005A7CB7">
      <w:pPr>
        <w:spacing w:after="120"/>
        <w:ind w:leftChars="200" w:left="601" w:hangingChars="100" w:hanging="201"/>
        <w:jc w:val="both"/>
        <w:rPr>
          <w:rFonts w:eastAsiaTheme="minorEastAsia"/>
          <w:b/>
          <w:lang w:val="x-none" w:eastAsia="zh-CN"/>
        </w:rPr>
      </w:pPr>
      <w:r>
        <w:rPr>
          <w:rFonts w:eastAsiaTheme="minorEastAsia" w:hint="eastAsia"/>
          <w:b/>
          <w:lang w:val="x-none" w:eastAsia="zh-CN"/>
        </w:rPr>
        <w:t xml:space="preserve">- </w:t>
      </w:r>
      <w:r w:rsidR="00B81BEA">
        <w:rPr>
          <w:rFonts w:eastAsiaTheme="minorEastAsia" w:hint="eastAsia"/>
          <w:b/>
          <w:lang w:val="x-none" w:eastAsia="zh-CN"/>
        </w:rPr>
        <w:t xml:space="preserve"> RRC conne</w:t>
      </w:r>
      <w:r w:rsidR="00723167">
        <w:rPr>
          <w:rFonts w:eastAsiaTheme="minorEastAsia" w:hint="eastAsia"/>
          <w:b/>
          <w:lang w:val="x-none" w:eastAsia="zh-CN"/>
        </w:rPr>
        <w:t>ction control related functions</w:t>
      </w:r>
      <w:r w:rsidR="00806DCE">
        <w:rPr>
          <w:rFonts w:eastAsiaTheme="minorEastAsia" w:hint="eastAsia"/>
          <w:b/>
          <w:lang w:val="x-none" w:eastAsia="zh-CN"/>
        </w:rPr>
        <w:t xml:space="preserve"> until clear </w:t>
      </w:r>
      <w:r w:rsidR="00215FC8">
        <w:rPr>
          <w:rFonts w:eastAsiaTheme="minorEastAsia" w:hint="eastAsia"/>
          <w:b/>
          <w:lang w:val="x-none" w:eastAsia="zh-CN"/>
        </w:rPr>
        <w:t>requirement is found</w:t>
      </w:r>
      <w:r w:rsidR="00D01415">
        <w:rPr>
          <w:rFonts w:eastAsiaTheme="minorEastAsia" w:hint="eastAsia"/>
          <w:b/>
          <w:lang w:val="x-none" w:eastAsia="zh-CN"/>
        </w:rPr>
        <w:t xml:space="preserve">, </w:t>
      </w:r>
      <w:r w:rsidR="00D60909">
        <w:rPr>
          <w:rFonts w:eastAsiaTheme="minorEastAsia" w:hint="eastAsia"/>
          <w:b/>
          <w:lang w:val="x-none" w:eastAsia="zh-CN"/>
        </w:rPr>
        <w:t>e.g.,</w:t>
      </w:r>
    </w:p>
    <w:p w:rsidR="00DE6294" w:rsidRDefault="00723167" w:rsidP="00D61680">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r w:rsidR="00DE6294">
        <w:rPr>
          <w:rFonts w:eastAsiaTheme="minorEastAsia" w:hint="eastAsia"/>
          <w:b/>
          <w:lang w:val="x-none" w:eastAsia="zh-CN"/>
        </w:rPr>
        <w:t>RRC State</w:t>
      </w:r>
    </w:p>
    <w:p w:rsidR="000E5501" w:rsidRDefault="000E5501" w:rsidP="00D61680">
      <w:pPr>
        <w:spacing w:after="120"/>
        <w:ind w:firstLineChars="600" w:firstLine="1205"/>
        <w:jc w:val="both"/>
        <w:rPr>
          <w:rFonts w:eastAsiaTheme="minorEastAsia"/>
          <w:b/>
          <w:lang w:val="x-none" w:eastAsia="zh-CN"/>
        </w:rPr>
      </w:pPr>
      <w:r>
        <w:rPr>
          <w:rFonts w:eastAsiaTheme="minorEastAsia" w:hint="eastAsia"/>
          <w:b/>
          <w:lang w:val="x-none" w:eastAsia="zh-CN"/>
        </w:rPr>
        <w:t>- Access control</w:t>
      </w:r>
    </w:p>
    <w:p w:rsidR="006351DC" w:rsidRDefault="006351DC" w:rsidP="00D61680">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xml:space="preserve">-  </w:t>
      </w:r>
      <w:r w:rsidRPr="006351DC">
        <w:rPr>
          <w:rFonts w:eastAsiaTheme="minorEastAsia"/>
          <w:b/>
          <w:lang w:val="x-none" w:eastAsia="zh-CN"/>
        </w:rPr>
        <w:t>Security functions</w:t>
      </w:r>
      <w:r w:rsidR="00A42F3E">
        <w:rPr>
          <w:rFonts w:eastAsiaTheme="minorEastAsia" w:hint="eastAsia"/>
          <w:b/>
          <w:lang w:val="x-none" w:eastAsia="zh-CN"/>
        </w:rPr>
        <w:t>;</w:t>
      </w:r>
    </w:p>
    <w:p w:rsidR="006351DC" w:rsidRDefault="006351DC" w:rsidP="00D61680">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xml:space="preserve">-  </w:t>
      </w:r>
      <w:proofErr w:type="spellStart"/>
      <w:r w:rsidRPr="006351DC">
        <w:rPr>
          <w:rFonts w:eastAsiaTheme="minorEastAsia"/>
          <w:b/>
          <w:lang w:val="x-none" w:eastAsia="zh-CN"/>
        </w:rPr>
        <w:t>Signalling</w:t>
      </w:r>
      <w:proofErr w:type="spellEnd"/>
      <w:r w:rsidRPr="006351DC">
        <w:rPr>
          <w:rFonts w:eastAsiaTheme="minorEastAsia"/>
          <w:b/>
          <w:lang w:val="x-none" w:eastAsia="zh-CN"/>
        </w:rPr>
        <w:t xml:space="preserve"> Radio Bearers (SRBs) and Data Radio Bearers (DRBs)</w:t>
      </w:r>
      <w:r w:rsidR="00A42F3E">
        <w:rPr>
          <w:rFonts w:eastAsiaTheme="minorEastAsia" w:hint="eastAsia"/>
          <w:b/>
          <w:lang w:val="x-none" w:eastAsia="zh-CN"/>
        </w:rPr>
        <w:t>;</w:t>
      </w:r>
    </w:p>
    <w:p w:rsidR="004B7F63" w:rsidRDefault="004B7F63" w:rsidP="00D61680">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DC/CA</w:t>
      </w:r>
    </w:p>
    <w:p w:rsidR="00D01415" w:rsidRDefault="00D01415" w:rsidP="00D61680">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proofErr w:type="spellStart"/>
      <w:r w:rsidRPr="00EA483F">
        <w:rPr>
          <w:rFonts w:eastAsiaTheme="minorEastAsia"/>
          <w:b/>
          <w:lang w:val="x-none" w:eastAsia="zh-CN"/>
        </w:rPr>
        <w:t>QoS</w:t>
      </w:r>
      <w:proofErr w:type="spellEnd"/>
      <w:r w:rsidRPr="00EA483F">
        <w:rPr>
          <w:rFonts w:eastAsiaTheme="minorEastAsia"/>
          <w:b/>
          <w:lang w:val="x-none" w:eastAsia="zh-CN"/>
        </w:rPr>
        <w:t xml:space="preserve"> management functions;</w:t>
      </w:r>
    </w:p>
    <w:p w:rsidR="00D01415" w:rsidRDefault="004B7F63" w:rsidP="00723167">
      <w:pPr>
        <w:spacing w:after="120"/>
        <w:ind w:firstLineChars="600" w:firstLine="1205"/>
        <w:jc w:val="both"/>
        <w:rPr>
          <w:rFonts w:eastAsiaTheme="minorEastAsia"/>
          <w:b/>
          <w:lang w:val="x-none" w:eastAsia="zh-CN"/>
        </w:rPr>
      </w:pPr>
      <w:r>
        <w:rPr>
          <w:rFonts w:eastAsiaTheme="minorEastAsia" w:hint="eastAsia"/>
          <w:b/>
          <w:lang w:val="x-none" w:eastAsia="zh-CN"/>
        </w:rPr>
        <w:t>- radio link monitor</w:t>
      </w:r>
    </w:p>
    <w:p w:rsidR="00627847" w:rsidRDefault="00627847" w:rsidP="005A7CB7">
      <w:pPr>
        <w:spacing w:after="120"/>
        <w:ind w:firstLineChars="200" w:firstLine="402"/>
        <w:jc w:val="both"/>
        <w:rPr>
          <w:rFonts w:eastAsiaTheme="minorEastAsia"/>
          <w:b/>
          <w:lang w:val="x-none" w:eastAsia="zh-CN"/>
        </w:rPr>
      </w:pPr>
      <w:r>
        <w:rPr>
          <w:rFonts w:eastAsiaTheme="minorEastAsia" w:hint="eastAsia"/>
          <w:b/>
          <w:lang w:val="x-none" w:eastAsia="zh-CN"/>
        </w:rPr>
        <w:t xml:space="preserve">- </w:t>
      </w:r>
      <w:r w:rsidR="00772111">
        <w:rPr>
          <w:rFonts w:eastAsiaTheme="minorEastAsia" w:hint="eastAsia"/>
          <w:b/>
          <w:lang w:val="x-none" w:eastAsia="zh-CN"/>
        </w:rPr>
        <w:t xml:space="preserve"> mobility related functions </w:t>
      </w:r>
      <w:r w:rsidR="006351DC">
        <w:rPr>
          <w:rFonts w:eastAsiaTheme="minorEastAsia" w:hint="eastAsia"/>
          <w:b/>
          <w:lang w:val="x-none" w:eastAsia="zh-CN"/>
        </w:rPr>
        <w:t>including</w:t>
      </w:r>
      <w:r w:rsidR="00772E3D">
        <w:rPr>
          <w:rFonts w:eastAsiaTheme="minorEastAsia" w:hint="eastAsia"/>
          <w:b/>
          <w:lang w:val="x-none" w:eastAsia="zh-CN"/>
        </w:rPr>
        <w:t>;</w:t>
      </w:r>
    </w:p>
    <w:p w:rsidR="00FE15F9" w:rsidRDefault="00723167" w:rsidP="00723167">
      <w:pPr>
        <w:spacing w:after="120"/>
        <w:ind w:firstLineChars="600" w:firstLine="1205"/>
        <w:jc w:val="both"/>
        <w:rPr>
          <w:rFonts w:eastAsiaTheme="minorEastAsia"/>
          <w:b/>
          <w:lang w:val="x-none" w:eastAsia="zh-CN"/>
        </w:rPr>
      </w:pPr>
      <w:r>
        <w:rPr>
          <w:rFonts w:eastAsiaTheme="minorEastAsia"/>
          <w:b/>
          <w:lang w:val="x-none" w:eastAsia="zh-CN"/>
        </w:rPr>
        <w:t>-</w:t>
      </w:r>
      <w:r>
        <w:rPr>
          <w:rFonts w:eastAsiaTheme="minorEastAsia" w:hint="eastAsia"/>
          <w:b/>
          <w:lang w:val="x-none" w:eastAsia="zh-CN"/>
        </w:rPr>
        <w:t xml:space="preserve"> </w:t>
      </w:r>
      <w:r w:rsidR="006351DC" w:rsidRPr="006351DC">
        <w:rPr>
          <w:rFonts w:eastAsiaTheme="minorEastAsia"/>
          <w:b/>
          <w:lang w:val="x-none" w:eastAsia="zh-CN"/>
        </w:rPr>
        <w:t>Inter-RAT mobility</w:t>
      </w:r>
    </w:p>
    <w:p w:rsidR="00520CE4" w:rsidRDefault="00FE15F9" w:rsidP="00CE0AD0">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r w:rsidR="00C02F9D">
        <w:rPr>
          <w:rFonts w:eastAsiaTheme="minorEastAsia" w:hint="eastAsia"/>
          <w:b/>
          <w:lang w:val="x-none" w:eastAsia="zh-CN"/>
        </w:rPr>
        <w:t>Measurement and reporting</w:t>
      </w:r>
    </w:p>
    <w:p w:rsidR="00D66DEB" w:rsidRPr="004144B7" w:rsidRDefault="00BA252C" w:rsidP="00DD40C3">
      <w:pPr>
        <w:spacing w:after="120"/>
        <w:ind w:firstLineChars="600" w:firstLine="1205"/>
        <w:jc w:val="both"/>
        <w:rPr>
          <w:rFonts w:eastAsiaTheme="minorEastAsia"/>
          <w:b/>
          <w:lang w:val="x-none" w:eastAsia="zh-CN"/>
        </w:rPr>
      </w:pPr>
      <w:r>
        <w:rPr>
          <w:rFonts w:eastAsiaTheme="minorEastAsia" w:hint="eastAsia"/>
          <w:b/>
          <w:lang w:val="x-none" w:eastAsia="zh-CN"/>
        </w:rPr>
        <w:t>- C</w:t>
      </w:r>
      <w:r w:rsidR="00DD40C3">
        <w:rPr>
          <w:rFonts w:eastAsiaTheme="minorEastAsia"/>
          <w:b/>
          <w:lang w:val="x-none" w:eastAsia="zh-CN"/>
        </w:rPr>
        <w:t>ell selection</w:t>
      </w:r>
      <w:r w:rsidR="00DD40C3">
        <w:rPr>
          <w:rFonts w:eastAsiaTheme="minorEastAsia" w:hint="eastAsia"/>
          <w:b/>
          <w:lang w:val="x-none" w:eastAsia="zh-CN"/>
        </w:rPr>
        <w:t xml:space="preserve">, </w:t>
      </w:r>
      <w:r w:rsidRPr="006351DC">
        <w:rPr>
          <w:rFonts w:eastAsiaTheme="minorEastAsia"/>
          <w:b/>
          <w:lang w:val="x-none" w:eastAsia="zh-CN"/>
        </w:rPr>
        <w:t>reselection</w:t>
      </w:r>
      <w:r w:rsidR="00DD40C3">
        <w:rPr>
          <w:rFonts w:eastAsiaTheme="minorEastAsia" w:hint="eastAsia"/>
          <w:b/>
          <w:lang w:val="x-none" w:eastAsia="zh-CN"/>
        </w:rPr>
        <w:t xml:space="preserve"> and handover</w:t>
      </w:r>
      <w:r w:rsidR="00673CAF">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EA127C" w:rsidRPr="00870A4C" w:rsidRDefault="001F0272" w:rsidP="00870A4C">
      <w:pPr>
        <w:spacing w:after="120"/>
        <w:jc w:val="both"/>
        <w:rPr>
          <w:rFonts w:eastAsiaTheme="minorEastAsia"/>
          <w:lang w:val="x-none" w:eastAsia="zh-CN"/>
        </w:rPr>
      </w:pPr>
      <w:r>
        <w:rPr>
          <w:rFonts w:eastAsiaTheme="minorEastAsia"/>
          <w:lang w:val="x-none" w:eastAsia="zh-CN"/>
        </w:rPr>
        <w:t>I</w:t>
      </w:r>
      <w:r w:rsidR="001F553D">
        <w:rPr>
          <w:rFonts w:eastAsiaTheme="minorEastAsia" w:hint="eastAsia"/>
          <w:lang w:val="x-none" w:eastAsia="zh-CN"/>
        </w:rPr>
        <w:t>n this paper</w:t>
      </w:r>
      <w:r w:rsidR="00825F44">
        <w:rPr>
          <w:rFonts w:eastAsiaTheme="minorEastAsia" w:hint="eastAsia"/>
          <w:lang w:val="x-none" w:eastAsia="zh-CN"/>
        </w:rPr>
        <w:t>,</w:t>
      </w:r>
      <w:r w:rsidR="00FF604E">
        <w:rPr>
          <w:rFonts w:eastAsiaTheme="minorEastAsia" w:hint="eastAsia"/>
          <w:lang w:val="x-none" w:eastAsia="zh-CN"/>
        </w:rPr>
        <w:t xml:space="preserve"> we discuss the basic functions that may be needed for control plane of the ambient </w:t>
      </w:r>
      <w:proofErr w:type="spellStart"/>
      <w:r w:rsidR="00FF604E">
        <w:rPr>
          <w:rFonts w:eastAsiaTheme="minorEastAsia" w:hint="eastAsia"/>
          <w:lang w:val="x-none" w:eastAsia="zh-CN"/>
        </w:rPr>
        <w:t>IoT</w:t>
      </w:r>
      <w:proofErr w:type="spellEnd"/>
      <w:r w:rsidR="00FF604E">
        <w:rPr>
          <w:rFonts w:eastAsiaTheme="minorEastAsia" w:hint="eastAsia"/>
          <w:lang w:val="x-none" w:eastAsia="zh-CN"/>
        </w:rPr>
        <w:t xml:space="preserve"> system. </w:t>
      </w:r>
      <w:r w:rsidR="00FF604E">
        <w:rPr>
          <w:rFonts w:eastAsiaTheme="minorEastAsia"/>
          <w:lang w:val="x-none" w:eastAsia="zh-CN"/>
        </w:rPr>
        <w:t>T</w:t>
      </w:r>
      <w:r w:rsidR="00FF604E">
        <w:rPr>
          <w:rFonts w:eastAsiaTheme="minorEastAsia" w:hint="eastAsia"/>
          <w:lang w:val="x-none" w:eastAsia="zh-CN"/>
        </w:rPr>
        <w:t>he observations and proposals are summarized as follows,</w:t>
      </w:r>
    </w:p>
    <w:p w:rsidR="00EE2E5E" w:rsidRPr="005F4E52" w:rsidRDefault="00EE2E5E" w:rsidP="00EE2E5E">
      <w:pPr>
        <w:spacing w:beforeLines="50" w:before="120" w:after="120"/>
        <w:jc w:val="both"/>
        <w:rPr>
          <w:rFonts w:eastAsiaTheme="minorEastAsia"/>
          <w:b/>
          <w:lang w:eastAsia="zh-CN"/>
        </w:rPr>
      </w:pPr>
      <w:r w:rsidRPr="005F4E52">
        <w:rPr>
          <w:rFonts w:eastAsiaTheme="minorEastAsia" w:hint="eastAsia"/>
          <w:b/>
          <w:lang w:eastAsia="zh-CN"/>
        </w:rPr>
        <w:t xml:space="preserve">Observation 1: </w:t>
      </w:r>
      <w:r>
        <w:rPr>
          <w:rFonts w:eastAsiaTheme="minorEastAsia" w:hint="eastAsia"/>
          <w:b/>
          <w:lang w:eastAsia="zh-CN"/>
        </w:rPr>
        <w:t xml:space="preserve">For ambient </w:t>
      </w:r>
      <w:proofErr w:type="spellStart"/>
      <w:r>
        <w:rPr>
          <w:rFonts w:eastAsiaTheme="minorEastAsia" w:hint="eastAsia"/>
          <w:b/>
          <w:lang w:eastAsia="zh-CN"/>
        </w:rPr>
        <w:t>IoT</w:t>
      </w:r>
      <w:proofErr w:type="spellEnd"/>
      <w:r>
        <w:rPr>
          <w:rFonts w:eastAsiaTheme="minorEastAsia" w:hint="eastAsia"/>
          <w:b/>
          <w:lang w:eastAsia="zh-CN"/>
        </w:rPr>
        <w:t xml:space="preserve"> </w:t>
      </w:r>
      <w:r>
        <w:rPr>
          <w:rFonts w:eastAsiaTheme="minorEastAsia"/>
          <w:b/>
          <w:lang w:eastAsia="zh-CN"/>
        </w:rPr>
        <w:t>system</w:t>
      </w:r>
      <w:r>
        <w:rPr>
          <w:rFonts w:eastAsiaTheme="minorEastAsia" w:hint="eastAsia"/>
          <w:b/>
          <w:lang w:eastAsia="zh-CN"/>
        </w:rPr>
        <w:t>, no intention is observed to introduce system information.</w:t>
      </w:r>
    </w:p>
    <w:p w:rsidR="00EE2E5E" w:rsidRPr="005F4E52" w:rsidRDefault="00EE2E5E" w:rsidP="00EE2E5E">
      <w:pPr>
        <w:spacing w:beforeLines="50" w:before="120" w:after="120"/>
        <w:jc w:val="both"/>
        <w:rPr>
          <w:rFonts w:eastAsiaTheme="minorEastAsia"/>
          <w:b/>
          <w:lang w:eastAsia="zh-CN"/>
        </w:rPr>
      </w:pPr>
      <w:r>
        <w:rPr>
          <w:rFonts w:eastAsiaTheme="minorEastAsia" w:hint="eastAsia"/>
          <w:b/>
          <w:lang w:eastAsia="zh-CN"/>
        </w:rPr>
        <w:t>Observation 2</w:t>
      </w:r>
      <w:r w:rsidRPr="005F4E52">
        <w:rPr>
          <w:rFonts w:eastAsiaTheme="minorEastAsia" w:hint="eastAsia"/>
          <w:b/>
          <w:lang w:eastAsia="zh-CN"/>
        </w:rPr>
        <w:t xml:space="preserve">: </w:t>
      </w:r>
      <w:r>
        <w:rPr>
          <w:rFonts w:eastAsiaTheme="minorEastAsia" w:hint="eastAsia"/>
          <w:b/>
          <w:lang w:eastAsia="zh-CN"/>
        </w:rPr>
        <w:t xml:space="preserve">The RRC connection control related functions except for paging-like function are not needed for ambient </w:t>
      </w:r>
      <w:proofErr w:type="spellStart"/>
      <w:r>
        <w:rPr>
          <w:rFonts w:eastAsiaTheme="minorEastAsia" w:hint="eastAsia"/>
          <w:b/>
          <w:lang w:eastAsia="zh-CN"/>
        </w:rPr>
        <w:t>IoT</w:t>
      </w:r>
      <w:proofErr w:type="spellEnd"/>
      <w:r>
        <w:rPr>
          <w:rFonts w:eastAsiaTheme="minorEastAsia" w:hint="eastAsia"/>
          <w:b/>
          <w:lang w:eastAsia="zh-CN"/>
        </w:rPr>
        <w:t xml:space="preserve"> system.</w:t>
      </w:r>
    </w:p>
    <w:p w:rsidR="00EE2E5E" w:rsidRDefault="00EE2E5E" w:rsidP="00EE2E5E">
      <w:pPr>
        <w:spacing w:after="120"/>
        <w:jc w:val="both"/>
        <w:rPr>
          <w:rFonts w:eastAsiaTheme="minorEastAsia"/>
          <w:b/>
          <w:lang w:val="x-none" w:eastAsia="zh-CN"/>
        </w:rPr>
      </w:pPr>
      <w:r>
        <w:rPr>
          <w:rFonts w:eastAsiaTheme="minorEastAsia" w:hint="eastAsia"/>
          <w:b/>
          <w:lang w:eastAsia="zh-CN"/>
        </w:rPr>
        <w:t xml:space="preserve">Observation 3: Mobility related functions such as measurement/reporting are not needed for ambient </w:t>
      </w:r>
      <w:proofErr w:type="spellStart"/>
      <w:r>
        <w:rPr>
          <w:rFonts w:eastAsiaTheme="minorEastAsia" w:hint="eastAsia"/>
          <w:b/>
          <w:lang w:eastAsia="zh-CN"/>
        </w:rPr>
        <w:t>IoT</w:t>
      </w:r>
      <w:proofErr w:type="spellEnd"/>
      <w:r>
        <w:rPr>
          <w:rFonts w:eastAsiaTheme="minorEastAsia" w:hint="eastAsia"/>
          <w:b/>
          <w:lang w:eastAsia="zh-CN"/>
        </w:rPr>
        <w:t>.</w:t>
      </w:r>
    </w:p>
    <w:p w:rsidR="00EE2E5E" w:rsidRDefault="00EE2E5E" w:rsidP="00EE2E5E">
      <w:pPr>
        <w:spacing w:after="120"/>
        <w:jc w:val="both"/>
        <w:rPr>
          <w:rFonts w:eastAsiaTheme="minorEastAsia"/>
          <w:b/>
          <w:lang w:eastAsia="zh-CN"/>
        </w:rPr>
      </w:pPr>
      <w:r>
        <w:rPr>
          <w:rFonts w:eastAsiaTheme="minorEastAsia" w:hint="eastAsia"/>
          <w:b/>
          <w:lang w:eastAsia="zh-CN"/>
        </w:rPr>
        <w:t xml:space="preserve">Observation 4: The transfer of upper-layer information is a basic requirement if we go with CP based function for ambient </w:t>
      </w:r>
      <w:proofErr w:type="spellStart"/>
      <w:r>
        <w:rPr>
          <w:rFonts w:eastAsiaTheme="minorEastAsia" w:hint="eastAsia"/>
          <w:b/>
          <w:lang w:eastAsia="zh-CN"/>
        </w:rPr>
        <w:t>IoT</w:t>
      </w:r>
      <w:proofErr w:type="spellEnd"/>
      <w:r>
        <w:rPr>
          <w:rFonts w:eastAsiaTheme="minorEastAsia" w:hint="eastAsia"/>
          <w:b/>
          <w:lang w:eastAsia="zh-CN"/>
        </w:rPr>
        <w:t>.</w:t>
      </w:r>
    </w:p>
    <w:p w:rsidR="00DF3474" w:rsidRDefault="00DF3474" w:rsidP="00EE2E5E">
      <w:pPr>
        <w:spacing w:after="120"/>
        <w:jc w:val="both"/>
        <w:rPr>
          <w:rFonts w:eastAsiaTheme="minorEastAsia"/>
          <w:b/>
          <w:lang w:eastAsia="zh-CN"/>
        </w:rPr>
      </w:pPr>
    </w:p>
    <w:p w:rsidR="00B376DD" w:rsidRDefault="00B376DD" w:rsidP="00B376DD">
      <w:pPr>
        <w:spacing w:after="120"/>
        <w:jc w:val="both"/>
        <w:rPr>
          <w:rFonts w:eastAsiaTheme="minorEastAsia"/>
          <w:b/>
          <w:lang w:val="x-none" w:eastAsia="zh-CN"/>
        </w:rPr>
      </w:pPr>
      <w:r>
        <w:rPr>
          <w:rFonts w:eastAsiaTheme="minorEastAsia" w:hint="eastAsia"/>
          <w:b/>
          <w:lang w:val="x-none" w:eastAsia="zh-CN"/>
        </w:rPr>
        <w:t xml:space="preserve">Proposal 1: RAN2 to support the following control plane function over the ambient </w:t>
      </w:r>
      <w:proofErr w:type="spellStart"/>
      <w:r>
        <w:rPr>
          <w:rFonts w:eastAsiaTheme="minorEastAsia" w:hint="eastAsia"/>
          <w:b/>
          <w:lang w:val="x-none" w:eastAsia="zh-CN"/>
        </w:rPr>
        <w:t>IoT</w:t>
      </w:r>
      <w:proofErr w:type="spellEnd"/>
      <w:r>
        <w:rPr>
          <w:rFonts w:eastAsiaTheme="minorEastAsia" w:hint="eastAsia"/>
          <w:b/>
          <w:lang w:val="x-none" w:eastAsia="zh-CN"/>
        </w:rPr>
        <w:t xml:space="preserve"> air interface, :</w:t>
      </w:r>
    </w:p>
    <w:p w:rsidR="00B376DD" w:rsidRDefault="00B376DD" w:rsidP="00B376DD">
      <w:pPr>
        <w:spacing w:after="120"/>
        <w:ind w:firstLineChars="200" w:firstLine="402"/>
        <w:jc w:val="both"/>
        <w:rPr>
          <w:rFonts w:eastAsiaTheme="minorEastAsia"/>
          <w:b/>
          <w:lang w:val="x-none" w:eastAsia="zh-CN"/>
        </w:rPr>
      </w:pPr>
      <w:r>
        <w:rPr>
          <w:rFonts w:eastAsiaTheme="minorEastAsia" w:hint="eastAsia"/>
          <w:b/>
          <w:lang w:val="x-none" w:eastAsia="zh-CN"/>
        </w:rPr>
        <w:t>- Transport of upper-layer information for CP-based solution;</w:t>
      </w:r>
    </w:p>
    <w:p w:rsidR="00B376DD" w:rsidRPr="00432E43" w:rsidRDefault="00B376DD" w:rsidP="00B376DD">
      <w:pPr>
        <w:spacing w:after="120"/>
        <w:ind w:firstLineChars="200" w:firstLine="402"/>
        <w:jc w:val="both"/>
        <w:rPr>
          <w:rFonts w:eastAsiaTheme="minorEastAsia"/>
          <w:b/>
          <w:lang w:val="x-none" w:eastAsia="zh-CN"/>
        </w:rPr>
      </w:pPr>
      <w:r>
        <w:rPr>
          <w:rFonts w:eastAsiaTheme="minorEastAsia" w:hint="eastAsia"/>
          <w:b/>
          <w:lang w:val="x-none" w:eastAsia="zh-CN"/>
        </w:rPr>
        <w:t>- Paging-like function</w:t>
      </w:r>
      <w:r>
        <w:rPr>
          <w:rFonts w:eastAsiaTheme="minorEastAsia" w:hint="eastAsia"/>
          <w:lang w:eastAsia="zh-CN"/>
        </w:rPr>
        <w:t>;</w:t>
      </w:r>
    </w:p>
    <w:p w:rsidR="00B376DD" w:rsidRDefault="00B376DD" w:rsidP="00B376DD">
      <w:pPr>
        <w:spacing w:after="120"/>
        <w:ind w:firstLineChars="200" w:firstLine="402"/>
        <w:jc w:val="both"/>
        <w:rPr>
          <w:rFonts w:eastAsiaTheme="minorEastAsia"/>
          <w:b/>
          <w:lang w:val="x-none" w:eastAsia="zh-CN"/>
        </w:rPr>
      </w:pPr>
      <w:r>
        <w:rPr>
          <w:rFonts w:eastAsiaTheme="minorEastAsia" w:hint="eastAsia"/>
          <w:b/>
          <w:lang w:val="x-none" w:eastAsia="zh-CN"/>
        </w:rPr>
        <w:t>- FFS transfer of capability-related information function.</w:t>
      </w:r>
    </w:p>
    <w:p w:rsidR="00B35CA5" w:rsidRDefault="00B35CA5" w:rsidP="00B35CA5">
      <w:pPr>
        <w:spacing w:after="120"/>
        <w:jc w:val="both"/>
        <w:rPr>
          <w:rFonts w:eastAsiaTheme="minorEastAsia"/>
          <w:b/>
          <w:lang w:val="x-none" w:eastAsia="zh-CN"/>
        </w:rPr>
      </w:pPr>
      <w:r>
        <w:rPr>
          <w:rFonts w:eastAsiaTheme="minorEastAsia" w:hint="eastAsia"/>
          <w:b/>
          <w:lang w:val="x-none" w:eastAsia="zh-CN"/>
        </w:rPr>
        <w:t xml:space="preserve">Proposal 2: RAN2 to not support the following control plane functions over the ambient </w:t>
      </w:r>
      <w:proofErr w:type="spellStart"/>
      <w:r>
        <w:rPr>
          <w:rFonts w:eastAsiaTheme="minorEastAsia" w:hint="eastAsia"/>
          <w:b/>
          <w:lang w:val="x-none" w:eastAsia="zh-CN"/>
        </w:rPr>
        <w:t>IoT</w:t>
      </w:r>
      <w:proofErr w:type="spellEnd"/>
      <w:r>
        <w:rPr>
          <w:rFonts w:eastAsiaTheme="minorEastAsia" w:hint="eastAsia"/>
          <w:b/>
          <w:lang w:val="x-none" w:eastAsia="zh-CN"/>
        </w:rPr>
        <w:t xml:space="preserve"> air interface:</w:t>
      </w:r>
    </w:p>
    <w:p w:rsidR="00B35CA5" w:rsidRDefault="00B35CA5" w:rsidP="00B35CA5">
      <w:pPr>
        <w:spacing w:after="120"/>
        <w:ind w:firstLineChars="200" w:firstLine="402"/>
        <w:jc w:val="both"/>
        <w:rPr>
          <w:rFonts w:eastAsiaTheme="minorEastAsia"/>
          <w:b/>
          <w:lang w:val="x-none" w:eastAsia="zh-CN"/>
        </w:rPr>
      </w:pPr>
      <w:r w:rsidRPr="00F1639F">
        <w:rPr>
          <w:rFonts w:eastAsiaTheme="minorEastAsia" w:hint="eastAsia"/>
          <w:b/>
          <w:lang w:val="x-none" w:eastAsia="zh-CN"/>
        </w:rPr>
        <w:t>-</w:t>
      </w:r>
      <w:r>
        <w:rPr>
          <w:rFonts w:eastAsiaTheme="minorEastAsia" w:hint="eastAsia"/>
          <w:b/>
          <w:lang w:val="x-none" w:eastAsia="zh-CN"/>
        </w:rPr>
        <w:t xml:space="preserve">  system information until clear requirement is found;</w:t>
      </w:r>
    </w:p>
    <w:p w:rsidR="00B35CA5" w:rsidRDefault="00B35CA5" w:rsidP="00B35CA5">
      <w:pPr>
        <w:spacing w:after="120"/>
        <w:ind w:leftChars="200" w:left="601" w:hangingChars="100" w:hanging="201"/>
        <w:jc w:val="both"/>
        <w:rPr>
          <w:rFonts w:eastAsiaTheme="minorEastAsia"/>
          <w:b/>
          <w:lang w:val="x-none" w:eastAsia="zh-CN"/>
        </w:rPr>
      </w:pPr>
      <w:r>
        <w:rPr>
          <w:rFonts w:eastAsiaTheme="minorEastAsia" w:hint="eastAsia"/>
          <w:b/>
          <w:lang w:val="x-none" w:eastAsia="zh-CN"/>
        </w:rPr>
        <w:t>-  RRC connection control related functions until clear requirement is found, e.g.,</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RRC State</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bookmarkStart w:id="20" w:name="_GoBack"/>
      <w:bookmarkEnd w:id="20"/>
      <w:r>
        <w:rPr>
          <w:rFonts w:eastAsiaTheme="minorEastAsia" w:hint="eastAsia"/>
          <w:b/>
          <w:lang w:val="x-none" w:eastAsia="zh-CN"/>
        </w:rPr>
        <w:t>Access control</w:t>
      </w:r>
    </w:p>
    <w:p w:rsidR="00B35CA5" w:rsidRDefault="00B35CA5" w:rsidP="00B35CA5">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xml:space="preserve">-  </w:t>
      </w:r>
      <w:r w:rsidRPr="006351DC">
        <w:rPr>
          <w:rFonts w:eastAsiaTheme="minorEastAsia"/>
          <w:b/>
          <w:lang w:val="x-none" w:eastAsia="zh-CN"/>
        </w:rPr>
        <w:t>Security functions</w:t>
      </w:r>
      <w:r>
        <w:rPr>
          <w:rFonts w:eastAsiaTheme="minorEastAsia" w:hint="eastAsia"/>
          <w:b/>
          <w:lang w:val="x-none" w:eastAsia="zh-CN"/>
        </w:rPr>
        <w:t>;</w:t>
      </w:r>
    </w:p>
    <w:p w:rsidR="00B35CA5" w:rsidRDefault="00B35CA5" w:rsidP="00B35CA5">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xml:space="preserve">-  </w:t>
      </w:r>
      <w:proofErr w:type="spellStart"/>
      <w:r w:rsidRPr="006351DC">
        <w:rPr>
          <w:rFonts w:eastAsiaTheme="minorEastAsia"/>
          <w:b/>
          <w:lang w:val="x-none" w:eastAsia="zh-CN"/>
        </w:rPr>
        <w:t>Signalling</w:t>
      </w:r>
      <w:proofErr w:type="spellEnd"/>
      <w:r w:rsidRPr="006351DC">
        <w:rPr>
          <w:rFonts w:eastAsiaTheme="minorEastAsia"/>
          <w:b/>
          <w:lang w:val="x-none" w:eastAsia="zh-CN"/>
        </w:rPr>
        <w:t xml:space="preserve"> Radio Bearers (SRBs) and Data Radio Bearers (DRBs)</w:t>
      </w:r>
      <w:r>
        <w:rPr>
          <w:rFonts w:eastAsiaTheme="minorEastAsia" w:hint="eastAsia"/>
          <w:b/>
          <w:lang w:val="x-none" w:eastAsia="zh-CN"/>
        </w:rPr>
        <w:t>;</w:t>
      </w:r>
    </w:p>
    <w:p w:rsidR="00B35CA5" w:rsidRDefault="00B35CA5" w:rsidP="00B35CA5">
      <w:pPr>
        <w:spacing w:after="120"/>
        <w:ind w:leftChars="300" w:left="600" w:firstLineChars="300" w:firstLine="602"/>
        <w:jc w:val="both"/>
        <w:rPr>
          <w:rFonts w:eastAsiaTheme="minorEastAsia"/>
          <w:b/>
          <w:lang w:val="x-none" w:eastAsia="zh-CN"/>
        </w:rPr>
      </w:pPr>
      <w:r>
        <w:rPr>
          <w:rFonts w:eastAsiaTheme="minorEastAsia" w:hint="eastAsia"/>
          <w:b/>
          <w:lang w:val="x-none" w:eastAsia="zh-CN"/>
        </w:rPr>
        <w:t>- DC/CA</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xml:space="preserve">- </w:t>
      </w:r>
      <w:proofErr w:type="spellStart"/>
      <w:r w:rsidRPr="00EA483F">
        <w:rPr>
          <w:rFonts w:eastAsiaTheme="minorEastAsia"/>
          <w:b/>
          <w:lang w:val="x-none" w:eastAsia="zh-CN"/>
        </w:rPr>
        <w:t>QoS</w:t>
      </w:r>
      <w:proofErr w:type="spellEnd"/>
      <w:r w:rsidRPr="00EA483F">
        <w:rPr>
          <w:rFonts w:eastAsiaTheme="minorEastAsia"/>
          <w:b/>
          <w:lang w:val="x-none" w:eastAsia="zh-CN"/>
        </w:rPr>
        <w:t xml:space="preserve"> management functions;</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radio link monitor</w:t>
      </w:r>
    </w:p>
    <w:p w:rsidR="00B35CA5" w:rsidRDefault="00B35CA5" w:rsidP="00B35CA5">
      <w:pPr>
        <w:spacing w:after="120"/>
        <w:ind w:firstLineChars="200" w:firstLine="402"/>
        <w:jc w:val="both"/>
        <w:rPr>
          <w:rFonts w:eastAsiaTheme="minorEastAsia"/>
          <w:b/>
          <w:lang w:val="x-none" w:eastAsia="zh-CN"/>
        </w:rPr>
      </w:pPr>
      <w:r>
        <w:rPr>
          <w:rFonts w:eastAsiaTheme="minorEastAsia" w:hint="eastAsia"/>
          <w:b/>
          <w:lang w:val="x-none" w:eastAsia="zh-CN"/>
        </w:rPr>
        <w:t>-  mobility related functions including;</w:t>
      </w:r>
    </w:p>
    <w:p w:rsidR="00B35CA5" w:rsidRDefault="00B35CA5" w:rsidP="00B35CA5">
      <w:pPr>
        <w:spacing w:after="120"/>
        <w:ind w:firstLineChars="600" w:firstLine="1205"/>
        <w:jc w:val="both"/>
        <w:rPr>
          <w:rFonts w:eastAsiaTheme="minorEastAsia"/>
          <w:b/>
          <w:lang w:val="x-none" w:eastAsia="zh-CN"/>
        </w:rPr>
      </w:pPr>
      <w:r>
        <w:rPr>
          <w:rFonts w:eastAsiaTheme="minorEastAsia"/>
          <w:b/>
          <w:lang w:val="x-none" w:eastAsia="zh-CN"/>
        </w:rPr>
        <w:t>-</w:t>
      </w:r>
      <w:r>
        <w:rPr>
          <w:rFonts w:eastAsiaTheme="minorEastAsia" w:hint="eastAsia"/>
          <w:b/>
          <w:lang w:val="x-none" w:eastAsia="zh-CN"/>
        </w:rPr>
        <w:t xml:space="preserve"> </w:t>
      </w:r>
      <w:r w:rsidRPr="006351DC">
        <w:rPr>
          <w:rFonts w:eastAsiaTheme="minorEastAsia"/>
          <w:b/>
          <w:lang w:val="x-none" w:eastAsia="zh-CN"/>
        </w:rPr>
        <w:t>Inter-RAT mobility</w:t>
      </w:r>
    </w:p>
    <w:p w:rsidR="00B35CA5"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Measurement and reporting</w:t>
      </w:r>
    </w:p>
    <w:p w:rsidR="00B35CA5" w:rsidRPr="004144B7" w:rsidRDefault="00B35CA5" w:rsidP="00B35CA5">
      <w:pPr>
        <w:spacing w:after="120"/>
        <w:ind w:firstLineChars="600" w:firstLine="1205"/>
        <w:jc w:val="both"/>
        <w:rPr>
          <w:rFonts w:eastAsiaTheme="minorEastAsia"/>
          <w:b/>
          <w:lang w:val="x-none" w:eastAsia="zh-CN"/>
        </w:rPr>
      </w:pPr>
      <w:r>
        <w:rPr>
          <w:rFonts w:eastAsiaTheme="minorEastAsia" w:hint="eastAsia"/>
          <w:b/>
          <w:lang w:val="x-none" w:eastAsia="zh-CN"/>
        </w:rPr>
        <w:t>- C</w:t>
      </w:r>
      <w:r>
        <w:rPr>
          <w:rFonts w:eastAsiaTheme="minorEastAsia"/>
          <w:b/>
          <w:lang w:val="x-none" w:eastAsia="zh-CN"/>
        </w:rPr>
        <w:t>ell selection</w:t>
      </w:r>
      <w:r>
        <w:rPr>
          <w:rFonts w:eastAsiaTheme="minorEastAsia" w:hint="eastAsia"/>
          <w:b/>
          <w:lang w:val="x-none" w:eastAsia="zh-CN"/>
        </w:rPr>
        <w:t xml:space="preserve">, </w:t>
      </w:r>
      <w:r w:rsidRPr="006351DC">
        <w:rPr>
          <w:rFonts w:eastAsiaTheme="minorEastAsia"/>
          <w:b/>
          <w:lang w:val="x-none" w:eastAsia="zh-CN"/>
        </w:rPr>
        <w:t>reselection</w:t>
      </w:r>
      <w:r>
        <w:rPr>
          <w:rFonts w:eastAsiaTheme="minorEastAsia" w:hint="eastAsia"/>
          <w:b/>
          <w:lang w:val="x-none" w:eastAsia="zh-CN"/>
        </w:rPr>
        <w:t xml:space="preserve"> and handover.</w:t>
      </w:r>
    </w:p>
    <w:p w:rsidR="0086263D" w:rsidRDefault="0007136D" w:rsidP="00D96FB3">
      <w:pPr>
        <w:pStyle w:val="1"/>
        <w:numPr>
          <w:ilvl w:val="0"/>
          <w:numId w:val="19"/>
        </w:numPr>
        <w:ind w:left="432" w:hanging="432"/>
        <w:rPr>
          <w:lang w:eastAsia="zh-CN"/>
        </w:rPr>
      </w:pPr>
      <w:r>
        <w:rPr>
          <w:lang w:eastAsia="zh-CN"/>
        </w:rPr>
        <w:t>References</w:t>
      </w:r>
    </w:p>
    <w:p w:rsidR="00C76A33" w:rsidRDefault="00140123" w:rsidP="00C450FF">
      <w:pPr>
        <w:spacing w:beforeLines="50" w:before="120" w:afterLines="0" w:after="120"/>
        <w:jc w:val="both"/>
        <w:rPr>
          <w:rFonts w:eastAsia="宋体"/>
          <w:szCs w:val="21"/>
          <w:lang w:eastAsia="zh-CN"/>
        </w:rPr>
      </w:pPr>
      <w:r>
        <w:rPr>
          <w:rFonts w:eastAsia="宋体" w:hint="eastAsia"/>
          <w:szCs w:val="21"/>
          <w:lang w:eastAsia="zh-CN"/>
        </w:rPr>
        <w:t xml:space="preserve">[1] </w:t>
      </w:r>
      <w:r w:rsidR="00C77CAA" w:rsidRPr="00C77CAA">
        <w:rPr>
          <w:rFonts w:eastAsia="宋体"/>
          <w:szCs w:val="21"/>
          <w:lang w:eastAsia="zh-CN"/>
        </w:rPr>
        <w:t>RP-240826</w:t>
      </w:r>
      <w:r w:rsidR="00C77CAA">
        <w:rPr>
          <w:rFonts w:eastAsia="宋体" w:hint="eastAsia"/>
          <w:szCs w:val="21"/>
          <w:lang w:eastAsia="zh-CN"/>
        </w:rPr>
        <w:t xml:space="preserve"> </w:t>
      </w:r>
      <w:r w:rsidR="00C77CAA" w:rsidRPr="00C77CAA">
        <w:rPr>
          <w:rFonts w:eastAsia="宋体"/>
          <w:szCs w:val="21"/>
          <w:lang w:eastAsia="zh-CN"/>
        </w:rPr>
        <w:t xml:space="preserve">Revised SID: Study on solutions for Ambient </w:t>
      </w:r>
      <w:proofErr w:type="spellStart"/>
      <w:r w:rsidR="00C77CAA" w:rsidRPr="00C77CAA">
        <w:rPr>
          <w:rFonts w:eastAsia="宋体"/>
          <w:szCs w:val="21"/>
          <w:lang w:eastAsia="zh-CN"/>
        </w:rPr>
        <w:t>IoT</w:t>
      </w:r>
      <w:proofErr w:type="spellEnd"/>
      <w:r w:rsidR="00C77CAA" w:rsidRPr="00C77CAA">
        <w:rPr>
          <w:rFonts w:eastAsia="宋体"/>
          <w:szCs w:val="21"/>
          <w:lang w:eastAsia="zh-CN"/>
        </w:rPr>
        <w:t xml:space="preserve"> (Internet of Things) in NR</w:t>
      </w:r>
    </w:p>
    <w:p w:rsidR="00C763D3" w:rsidRPr="009A70CE" w:rsidRDefault="00766F32" w:rsidP="009A70CE">
      <w:pPr>
        <w:spacing w:beforeLines="50" w:before="120" w:afterLines="0"/>
        <w:jc w:val="both"/>
        <w:rPr>
          <w:rFonts w:eastAsiaTheme="minorEastAsia"/>
          <w:lang w:eastAsia="zh-CN"/>
        </w:rPr>
      </w:pPr>
      <w:r>
        <w:rPr>
          <w:rFonts w:eastAsia="宋体" w:hint="eastAsia"/>
          <w:szCs w:val="21"/>
          <w:lang w:eastAsia="zh-CN"/>
        </w:rPr>
        <w:t xml:space="preserve">[2] </w:t>
      </w:r>
      <w:r w:rsidR="00927CB6">
        <w:t>3GPP TS 38.3</w:t>
      </w:r>
      <w:r w:rsidR="00927CB6">
        <w:rPr>
          <w:rFonts w:eastAsiaTheme="minorEastAsia" w:hint="eastAsia"/>
          <w:lang w:eastAsia="zh-CN"/>
        </w:rPr>
        <w:t>31</w:t>
      </w:r>
      <w:r w:rsidR="00927CB6" w:rsidRPr="002D141C">
        <w:t xml:space="preserve">: "NR; </w:t>
      </w:r>
      <w:r w:rsidR="002E055D">
        <w:t>Radio Resource Control (RRC) protocol specification</w:t>
      </w:r>
      <w:r w:rsidR="002E055D">
        <w:rPr>
          <w:rFonts w:eastAsiaTheme="minorEastAsia" w:hint="eastAsia"/>
          <w:lang w:eastAsia="zh-CN"/>
        </w:rPr>
        <w:t xml:space="preserve"> </w:t>
      </w:r>
      <w:r w:rsidR="002E055D">
        <w:t>(Release 15)</w:t>
      </w:r>
      <w:r w:rsidR="00927CB6" w:rsidRPr="002D141C">
        <w:t>".</w:t>
      </w:r>
    </w:p>
    <w:sectPr w:rsidR="00C763D3" w:rsidRPr="009A70CE">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B09" w:rsidRDefault="00ED3B09">
      <w:pPr>
        <w:spacing w:after="120"/>
        <w:ind w:leftChars="-1" w:left="-2"/>
      </w:pPr>
      <w:r>
        <w:separator/>
      </w:r>
    </w:p>
  </w:endnote>
  <w:endnote w:type="continuationSeparator" w:id="0">
    <w:p w:rsidR="00ED3B09" w:rsidRDefault="00ED3B09">
      <w:pPr>
        <w:spacing w:after="120"/>
        <w:ind w:leftChars="-1" w:left="-2"/>
      </w:pPr>
      <w:r>
        <w:continuationSeparator/>
      </w:r>
    </w:p>
  </w:endnote>
  <w:endnote w:type="continuationNotice" w:id="1">
    <w:p w:rsidR="00ED3B09" w:rsidRDefault="00ED3B0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B09" w:rsidRDefault="00ED3B09" w:rsidP="00C70398">
      <w:pPr>
        <w:spacing w:after="120"/>
        <w:ind w:leftChars="-1" w:left="-2"/>
      </w:pPr>
      <w:r>
        <w:separator/>
      </w:r>
    </w:p>
  </w:footnote>
  <w:footnote w:type="continuationSeparator" w:id="0">
    <w:p w:rsidR="00ED3B09" w:rsidRDefault="00ED3B09">
      <w:pPr>
        <w:spacing w:after="120"/>
        <w:ind w:leftChars="-1" w:left="-2"/>
      </w:pPr>
      <w:r>
        <w:continuationSeparator/>
      </w:r>
    </w:p>
  </w:footnote>
  <w:footnote w:type="continuationNotice" w:id="1">
    <w:p w:rsidR="00ED3B09" w:rsidRDefault="00ED3B0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6">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0">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1">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302279"/>
    <w:multiLevelType w:val="hybridMultilevel"/>
    <w:tmpl w:val="E4622686"/>
    <w:lvl w:ilvl="0" w:tplc="50DC92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16A68C6"/>
    <w:multiLevelType w:val="hybridMultilevel"/>
    <w:tmpl w:val="4E4E5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AA25EDA">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5">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6">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7">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2">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1"/>
  </w:num>
  <w:num w:numId="3">
    <w:abstractNumId w:val="43"/>
  </w:num>
  <w:num w:numId="4">
    <w:abstractNumId w:val="5"/>
  </w:num>
  <w:num w:numId="5">
    <w:abstractNumId w:val="29"/>
  </w:num>
  <w:num w:numId="6">
    <w:abstractNumId w:val="4"/>
  </w:num>
  <w:num w:numId="7">
    <w:abstractNumId w:val="24"/>
  </w:num>
  <w:num w:numId="8">
    <w:abstractNumId w:val="13"/>
  </w:num>
  <w:num w:numId="9">
    <w:abstractNumId w:val="11"/>
  </w:num>
  <w:num w:numId="10">
    <w:abstractNumId w:val="27"/>
  </w:num>
  <w:num w:numId="11">
    <w:abstractNumId w:val="40"/>
  </w:num>
  <w:num w:numId="12">
    <w:abstractNumId w:val="21"/>
  </w:num>
  <w:num w:numId="13">
    <w:abstractNumId w:val="8"/>
  </w:num>
  <w:num w:numId="14">
    <w:abstractNumId w:val="35"/>
  </w:num>
  <w:num w:numId="15">
    <w:abstractNumId w:val="15"/>
  </w:num>
  <w:num w:numId="16">
    <w:abstractNumId w:val="19"/>
  </w:num>
  <w:num w:numId="17">
    <w:abstractNumId w:val="20"/>
  </w:num>
  <w:num w:numId="18">
    <w:abstractNumId w:val="7"/>
  </w:num>
  <w:num w:numId="19">
    <w:abstractNumId w:val="12"/>
  </w:num>
  <w:num w:numId="20">
    <w:abstractNumId w:val="31"/>
  </w:num>
  <w:num w:numId="21">
    <w:abstractNumId w:val="36"/>
  </w:num>
  <w:num w:numId="22">
    <w:abstractNumId w:val="1"/>
  </w:num>
  <w:num w:numId="23">
    <w:abstractNumId w:val="1"/>
  </w:num>
  <w:num w:numId="24">
    <w:abstractNumId w:val="37"/>
  </w:num>
  <w:num w:numId="25">
    <w:abstractNumId w:val="26"/>
  </w:num>
  <w:num w:numId="26">
    <w:abstractNumId w:val="0"/>
  </w:num>
  <w:num w:numId="27">
    <w:abstractNumId w:val="10"/>
  </w:num>
  <w:num w:numId="28">
    <w:abstractNumId w:val="18"/>
  </w:num>
  <w:num w:numId="29">
    <w:abstractNumId w:val="42"/>
  </w:num>
  <w:num w:numId="30">
    <w:abstractNumId w:val="9"/>
  </w:num>
  <w:num w:numId="31">
    <w:abstractNumId w:val="2"/>
  </w:num>
  <w:num w:numId="32">
    <w:abstractNumId w:val="6"/>
  </w:num>
  <w:num w:numId="33">
    <w:abstractNumId w:val="39"/>
  </w:num>
  <w:num w:numId="34">
    <w:abstractNumId w:val="14"/>
  </w:num>
  <w:num w:numId="35">
    <w:abstractNumId w:val="12"/>
  </w:num>
  <w:num w:numId="36">
    <w:abstractNumId w:val="12"/>
  </w:num>
  <w:num w:numId="37">
    <w:abstractNumId w:val="16"/>
  </w:num>
  <w:num w:numId="38">
    <w:abstractNumId w:val="32"/>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12"/>
  </w:num>
  <w:num w:numId="42">
    <w:abstractNumId w:val="12"/>
  </w:num>
  <w:num w:numId="43">
    <w:abstractNumId w:val="17"/>
  </w:num>
  <w:num w:numId="44">
    <w:abstractNumId w:val="33"/>
  </w:num>
  <w:num w:numId="45">
    <w:abstractNumId w:val="25"/>
  </w:num>
  <w:num w:numId="46">
    <w:abstractNumId w:val="28"/>
  </w:num>
  <w:num w:numId="47">
    <w:abstractNumId w:val="3"/>
  </w:num>
  <w:num w:numId="48">
    <w:abstractNumId w:val="38"/>
  </w:num>
  <w:num w:numId="49">
    <w:abstractNumId w:val="22"/>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53A"/>
    <w:rsid w:val="00003F14"/>
    <w:rsid w:val="00004918"/>
    <w:rsid w:val="000049D2"/>
    <w:rsid w:val="000055FF"/>
    <w:rsid w:val="00006606"/>
    <w:rsid w:val="000066EF"/>
    <w:rsid w:val="000069DB"/>
    <w:rsid w:val="00007E19"/>
    <w:rsid w:val="00010086"/>
    <w:rsid w:val="00010A73"/>
    <w:rsid w:val="00011AF5"/>
    <w:rsid w:val="00011FF7"/>
    <w:rsid w:val="00012809"/>
    <w:rsid w:val="00013719"/>
    <w:rsid w:val="000142DA"/>
    <w:rsid w:val="00014385"/>
    <w:rsid w:val="00014F38"/>
    <w:rsid w:val="00015831"/>
    <w:rsid w:val="00015D19"/>
    <w:rsid w:val="00016C2C"/>
    <w:rsid w:val="000170AE"/>
    <w:rsid w:val="000172A1"/>
    <w:rsid w:val="00021D7F"/>
    <w:rsid w:val="00022B87"/>
    <w:rsid w:val="00023DA9"/>
    <w:rsid w:val="000250F5"/>
    <w:rsid w:val="00025281"/>
    <w:rsid w:val="00026033"/>
    <w:rsid w:val="000267AE"/>
    <w:rsid w:val="00026859"/>
    <w:rsid w:val="00026E87"/>
    <w:rsid w:val="00026FC6"/>
    <w:rsid w:val="00027173"/>
    <w:rsid w:val="00027190"/>
    <w:rsid w:val="00031151"/>
    <w:rsid w:val="0003176E"/>
    <w:rsid w:val="000317F9"/>
    <w:rsid w:val="00032586"/>
    <w:rsid w:val="000326DE"/>
    <w:rsid w:val="000329EE"/>
    <w:rsid w:val="00032B31"/>
    <w:rsid w:val="0003324E"/>
    <w:rsid w:val="000336D6"/>
    <w:rsid w:val="00034F99"/>
    <w:rsid w:val="00034FDF"/>
    <w:rsid w:val="000350AA"/>
    <w:rsid w:val="0003581E"/>
    <w:rsid w:val="0003658B"/>
    <w:rsid w:val="00037652"/>
    <w:rsid w:val="00041469"/>
    <w:rsid w:val="00042577"/>
    <w:rsid w:val="00042591"/>
    <w:rsid w:val="00042E0A"/>
    <w:rsid w:val="000435D6"/>
    <w:rsid w:val="0004549E"/>
    <w:rsid w:val="00045B9E"/>
    <w:rsid w:val="00045CCD"/>
    <w:rsid w:val="00045E23"/>
    <w:rsid w:val="000462A0"/>
    <w:rsid w:val="00047085"/>
    <w:rsid w:val="000472E3"/>
    <w:rsid w:val="00047B69"/>
    <w:rsid w:val="00047C87"/>
    <w:rsid w:val="00047D4C"/>
    <w:rsid w:val="00050B20"/>
    <w:rsid w:val="00051C13"/>
    <w:rsid w:val="00052249"/>
    <w:rsid w:val="000529C7"/>
    <w:rsid w:val="00053177"/>
    <w:rsid w:val="00053C28"/>
    <w:rsid w:val="000544B1"/>
    <w:rsid w:val="00054844"/>
    <w:rsid w:val="00054A0F"/>
    <w:rsid w:val="0005590D"/>
    <w:rsid w:val="000561E0"/>
    <w:rsid w:val="00056B7B"/>
    <w:rsid w:val="0005733C"/>
    <w:rsid w:val="00057AEF"/>
    <w:rsid w:val="00057FB6"/>
    <w:rsid w:val="00060252"/>
    <w:rsid w:val="000603F7"/>
    <w:rsid w:val="00061D8D"/>
    <w:rsid w:val="00063ACD"/>
    <w:rsid w:val="000650C8"/>
    <w:rsid w:val="000659D7"/>
    <w:rsid w:val="000665E1"/>
    <w:rsid w:val="0006689C"/>
    <w:rsid w:val="00067ED8"/>
    <w:rsid w:val="00067FA2"/>
    <w:rsid w:val="000706CD"/>
    <w:rsid w:val="0007136D"/>
    <w:rsid w:val="00071F5B"/>
    <w:rsid w:val="000729DC"/>
    <w:rsid w:val="00072B2B"/>
    <w:rsid w:val="0007321F"/>
    <w:rsid w:val="00073740"/>
    <w:rsid w:val="00073C1F"/>
    <w:rsid w:val="000747FA"/>
    <w:rsid w:val="000748A2"/>
    <w:rsid w:val="00074C04"/>
    <w:rsid w:val="0007583D"/>
    <w:rsid w:val="0007619F"/>
    <w:rsid w:val="00076B1C"/>
    <w:rsid w:val="00076C1F"/>
    <w:rsid w:val="00076CCA"/>
    <w:rsid w:val="000771A9"/>
    <w:rsid w:val="00077959"/>
    <w:rsid w:val="000805D2"/>
    <w:rsid w:val="00081E20"/>
    <w:rsid w:val="00082820"/>
    <w:rsid w:val="0008422F"/>
    <w:rsid w:val="00085018"/>
    <w:rsid w:val="00085044"/>
    <w:rsid w:val="00085E5C"/>
    <w:rsid w:val="000860A4"/>
    <w:rsid w:val="00086D10"/>
    <w:rsid w:val="00086D30"/>
    <w:rsid w:val="00087218"/>
    <w:rsid w:val="00087447"/>
    <w:rsid w:val="000906AE"/>
    <w:rsid w:val="00093E7F"/>
    <w:rsid w:val="00095912"/>
    <w:rsid w:val="00095E69"/>
    <w:rsid w:val="0009661A"/>
    <w:rsid w:val="0009684C"/>
    <w:rsid w:val="00096E63"/>
    <w:rsid w:val="00097AA8"/>
    <w:rsid w:val="00097E8E"/>
    <w:rsid w:val="000A0DC4"/>
    <w:rsid w:val="000A4010"/>
    <w:rsid w:val="000A450D"/>
    <w:rsid w:val="000A4FED"/>
    <w:rsid w:val="000A51A3"/>
    <w:rsid w:val="000A5428"/>
    <w:rsid w:val="000A61A5"/>
    <w:rsid w:val="000A7A3D"/>
    <w:rsid w:val="000B0927"/>
    <w:rsid w:val="000B0D26"/>
    <w:rsid w:val="000B0D4A"/>
    <w:rsid w:val="000B0EAF"/>
    <w:rsid w:val="000B1DAB"/>
    <w:rsid w:val="000B2B58"/>
    <w:rsid w:val="000B3678"/>
    <w:rsid w:val="000B36F1"/>
    <w:rsid w:val="000B3BB1"/>
    <w:rsid w:val="000B5899"/>
    <w:rsid w:val="000B6AD0"/>
    <w:rsid w:val="000C12BE"/>
    <w:rsid w:val="000C1C4B"/>
    <w:rsid w:val="000C2304"/>
    <w:rsid w:val="000C2C0B"/>
    <w:rsid w:val="000C2FA1"/>
    <w:rsid w:val="000C3575"/>
    <w:rsid w:val="000C3631"/>
    <w:rsid w:val="000C4EE9"/>
    <w:rsid w:val="000C4FFA"/>
    <w:rsid w:val="000C60DC"/>
    <w:rsid w:val="000C6D12"/>
    <w:rsid w:val="000C6EF0"/>
    <w:rsid w:val="000C70F1"/>
    <w:rsid w:val="000C78B0"/>
    <w:rsid w:val="000C792A"/>
    <w:rsid w:val="000C7A20"/>
    <w:rsid w:val="000D0170"/>
    <w:rsid w:val="000D09B5"/>
    <w:rsid w:val="000D09CE"/>
    <w:rsid w:val="000D0B25"/>
    <w:rsid w:val="000D1495"/>
    <w:rsid w:val="000D1677"/>
    <w:rsid w:val="000D1DDF"/>
    <w:rsid w:val="000D23B0"/>
    <w:rsid w:val="000D2DF2"/>
    <w:rsid w:val="000D43B8"/>
    <w:rsid w:val="000D45FF"/>
    <w:rsid w:val="000E0025"/>
    <w:rsid w:val="000E2F14"/>
    <w:rsid w:val="000E2F72"/>
    <w:rsid w:val="000E3040"/>
    <w:rsid w:val="000E5501"/>
    <w:rsid w:val="000E58FF"/>
    <w:rsid w:val="000E5BAB"/>
    <w:rsid w:val="000F0099"/>
    <w:rsid w:val="000F04D9"/>
    <w:rsid w:val="000F0632"/>
    <w:rsid w:val="000F0F3F"/>
    <w:rsid w:val="000F1C4E"/>
    <w:rsid w:val="000F24AC"/>
    <w:rsid w:val="000F287C"/>
    <w:rsid w:val="000F2D70"/>
    <w:rsid w:val="000F3160"/>
    <w:rsid w:val="000F3342"/>
    <w:rsid w:val="000F4FCD"/>
    <w:rsid w:val="000F6F07"/>
    <w:rsid w:val="000F7B86"/>
    <w:rsid w:val="000F7FC1"/>
    <w:rsid w:val="00100F65"/>
    <w:rsid w:val="0010139F"/>
    <w:rsid w:val="00102189"/>
    <w:rsid w:val="00102313"/>
    <w:rsid w:val="001030EE"/>
    <w:rsid w:val="00103ABA"/>
    <w:rsid w:val="00104975"/>
    <w:rsid w:val="00104DB2"/>
    <w:rsid w:val="001060FA"/>
    <w:rsid w:val="00106272"/>
    <w:rsid w:val="00106ADC"/>
    <w:rsid w:val="00106B07"/>
    <w:rsid w:val="00106F07"/>
    <w:rsid w:val="00107B15"/>
    <w:rsid w:val="001110F2"/>
    <w:rsid w:val="00111CF8"/>
    <w:rsid w:val="00111DEB"/>
    <w:rsid w:val="0011320C"/>
    <w:rsid w:val="00113B2C"/>
    <w:rsid w:val="00114460"/>
    <w:rsid w:val="00115381"/>
    <w:rsid w:val="001159AE"/>
    <w:rsid w:val="00116357"/>
    <w:rsid w:val="00117317"/>
    <w:rsid w:val="00117721"/>
    <w:rsid w:val="00117B12"/>
    <w:rsid w:val="00117EB7"/>
    <w:rsid w:val="00120562"/>
    <w:rsid w:val="00120A3A"/>
    <w:rsid w:val="00121261"/>
    <w:rsid w:val="00121830"/>
    <w:rsid w:val="0012187D"/>
    <w:rsid w:val="00121FEF"/>
    <w:rsid w:val="0012283F"/>
    <w:rsid w:val="00123175"/>
    <w:rsid w:val="00123B90"/>
    <w:rsid w:val="001248FE"/>
    <w:rsid w:val="0012520D"/>
    <w:rsid w:val="00125821"/>
    <w:rsid w:val="0012776D"/>
    <w:rsid w:val="001302D3"/>
    <w:rsid w:val="00130D46"/>
    <w:rsid w:val="0013220C"/>
    <w:rsid w:val="001339AC"/>
    <w:rsid w:val="00133A2F"/>
    <w:rsid w:val="00133E91"/>
    <w:rsid w:val="0013530F"/>
    <w:rsid w:val="001355B3"/>
    <w:rsid w:val="00136A44"/>
    <w:rsid w:val="001374E9"/>
    <w:rsid w:val="001376AD"/>
    <w:rsid w:val="00137A0A"/>
    <w:rsid w:val="001400FF"/>
    <w:rsid w:val="00140123"/>
    <w:rsid w:val="0014073C"/>
    <w:rsid w:val="001418F5"/>
    <w:rsid w:val="00141DF3"/>
    <w:rsid w:val="00142116"/>
    <w:rsid w:val="00143FB6"/>
    <w:rsid w:val="001442C6"/>
    <w:rsid w:val="00144CBC"/>
    <w:rsid w:val="00145841"/>
    <w:rsid w:val="00145E71"/>
    <w:rsid w:val="00145FC4"/>
    <w:rsid w:val="001463E9"/>
    <w:rsid w:val="00150753"/>
    <w:rsid w:val="00153740"/>
    <w:rsid w:val="0015390F"/>
    <w:rsid w:val="00154021"/>
    <w:rsid w:val="001547E0"/>
    <w:rsid w:val="00154C72"/>
    <w:rsid w:val="00156063"/>
    <w:rsid w:val="00160C58"/>
    <w:rsid w:val="00160EB4"/>
    <w:rsid w:val="00160FD7"/>
    <w:rsid w:val="001612B9"/>
    <w:rsid w:val="00161B34"/>
    <w:rsid w:val="00161E46"/>
    <w:rsid w:val="00162406"/>
    <w:rsid w:val="0016256E"/>
    <w:rsid w:val="0016315E"/>
    <w:rsid w:val="001631DE"/>
    <w:rsid w:val="00163221"/>
    <w:rsid w:val="00163E44"/>
    <w:rsid w:val="001643FC"/>
    <w:rsid w:val="00165004"/>
    <w:rsid w:val="0016527C"/>
    <w:rsid w:val="00170A77"/>
    <w:rsid w:val="00172300"/>
    <w:rsid w:val="0017302A"/>
    <w:rsid w:val="00173045"/>
    <w:rsid w:val="00174335"/>
    <w:rsid w:val="00174646"/>
    <w:rsid w:val="0017489E"/>
    <w:rsid w:val="001754E3"/>
    <w:rsid w:val="00175963"/>
    <w:rsid w:val="00175F96"/>
    <w:rsid w:val="001763C0"/>
    <w:rsid w:val="0018147A"/>
    <w:rsid w:val="00182CAE"/>
    <w:rsid w:val="00184817"/>
    <w:rsid w:val="00185039"/>
    <w:rsid w:val="00185DBE"/>
    <w:rsid w:val="00185DF8"/>
    <w:rsid w:val="001869CF"/>
    <w:rsid w:val="001901C2"/>
    <w:rsid w:val="00190A7E"/>
    <w:rsid w:val="001933A4"/>
    <w:rsid w:val="001936A6"/>
    <w:rsid w:val="0019474D"/>
    <w:rsid w:val="001952FE"/>
    <w:rsid w:val="00195BA0"/>
    <w:rsid w:val="001A254B"/>
    <w:rsid w:val="001A34F5"/>
    <w:rsid w:val="001A3B31"/>
    <w:rsid w:val="001A4049"/>
    <w:rsid w:val="001A5755"/>
    <w:rsid w:val="001A6006"/>
    <w:rsid w:val="001A62B1"/>
    <w:rsid w:val="001A68F3"/>
    <w:rsid w:val="001A6C69"/>
    <w:rsid w:val="001A73C9"/>
    <w:rsid w:val="001A79F2"/>
    <w:rsid w:val="001A7CB9"/>
    <w:rsid w:val="001B0F9E"/>
    <w:rsid w:val="001B17AD"/>
    <w:rsid w:val="001B4241"/>
    <w:rsid w:val="001B48EA"/>
    <w:rsid w:val="001B4C59"/>
    <w:rsid w:val="001B51A4"/>
    <w:rsid w:val="001B6CAD"/>
    <w:rsid w:val="001B6D15"/>
    <w:rsid w:val="001B7031"/>
    <w:rsid w:val="001B7661"/>
    <w:rsid w:val="001B7DCA"/>
    <w:rsid w:val="001C1536"/>
    <w:rsid w:val="001C18A6"/>
    <w:rsid w:val="001C201A"/>
    <w:rsid w:val="001C27F2"/>
    <w:rsid w:val="001C3193"/>
    <w:rsid w:val="001C3790"/>
    <w:rsid w:val="001C3F4E"/>
    <w:rsid w:val="001C4202"/>
    <w:rsid w:val="001C4B10"/>
    <w:rsid w:val="001C5237"/>
    <w:rsid w:val="001C708B"/>
    <w:rsid w:val="001C7EA7"/>
    <w:rsid w:val="001D0073"/>
    <w:rsid w:val="001D02C0"/>
    <w:rsid w:val="001D342C"/>
    <w:rsid w:val="001D3552"/>
    <w:rsid w:val="001D5B74"/>
    <w:rsid w:val="001D5DF1"/>
    <w:rsid w:val="001D6758"/>
    <w:rsid w:val="001D6CC9"/>
    <w:rsid w:val="001D70DE"/>
    <w:rsid w:val="001E0D66"/>
    <w:rsid w:val="001E1817"/>
    <w:rsid w:val="001E1F86"/>
    <w:rsid w:val="001E2049"/>
    <w:rsid w:val="001E24FF"/>
    <w:rsid w:val="001E2FE0"/>
    <w:rsid w:val="001E2FF5"/>
    <w:rsid w:val="001E3280"/>
    <w:rsid w:val="001E32B6"/>
    <w:rsid w:val="001E391A"/>
    <w:rsid w:val="001E4D6E"/>
    <w:rsid w:val="001E6DA6"/>
    <w:rsid w:val="001E6E07"/>
    <w:rsid w:val="001E726B"/>
    <w:rsid w:val="001E7970"/>
    <w:rsid w:val="001E7B75"/>
    <w:rsid w:val="001E7C19"/>
    <w:rsid w:val="001F0272"/>
    <w:rsid w:val="001F1C18"/>
    <w:rsid w:val="001F1ED0"/>
    <w:rsid w:val="001F39B6"/>
    <w:rsid w:val="001F3CE7"/>
    <w:rsid w:val="001F4117"/>
    <w:rsid w:val="001F4350"/>
    <w:rsid w:val="001F4BFA"/>
    <w:rsid w:val="001F54F7"/>
    <w:rsid w:val="001F553D"/>
    <w:rsid w:val="001F5601"/>
    <w:rsid w:val="001F68DB"/>
    <w:rsid w:val="001F6E82"/>
    <w:rsid w:val="001F7455"/>
    <w:rsid w:val="001F7B85"/>
    <w:rsid w:val="002003FC"/>
    <w:rsid w:val="002006ED"/>
    <w:rsid w:val="00200965"/>
    <w:rsid w:val="00200A76"/>
    <w:rsid w:val="00200D0C"/>
    <w:rsid w:val="00200EC1"/>
    <w:rsid w:val="002013D3"/>
    <w:rsid w:val="002026E7"/>
    <w:rsid w:val="002033F1"/>
    <w:rsid w:val="00203437"/>
    <w:rsid w:val="00203906"/>
    <w:rsid w:val="00203D49"/>
    <w:rsid w:val="00203E1A"/>
    <w:rsid w:val="002055C4"/>
    <w:rsid w:val="00205C47"/>
    <w:rsid w:val="00205DBB"/>
    <w:rsid w:val="00206EFC"/>
    <w:rsid w:val="0020718F"/>
    <w:rsid w:val="002077A1"/>
    <w:rsid w:val="002078AC"/>
    <w:rsid w:val="0021002B"/>
    <w:rsid w:val="002116C1"/>
    <w:rsid w:val="00211A95"/>
    <w:rsid w:val="00211F7C"/>
    <w:rsid w:val="002121AB"/>
    <w:rsid w:val="002127CA"/>
    <w:rsid w:val="00212AEB"/>
    <w:rsid w:val="00213057"/>
    <w:rsid w:val="002131AD"/>
    <w:rsid w:val="00213AAF"/>
    <w:rsid w:val="00213D6D"/>
    <w:rsid w:val="002155BB"/>
    <w:rsid w:val="0021573A"/>
    <w:rsid w:val="00215BD9"/>
    <w:rsid w:val="00215FC8"/>
    <w:rsid w:val="00217954"/>
    <w:rsid w:val="0022070E"/>
    <w:rsid w:val="00222C1E"/>
    <w:rsid w:val="00223085"/>
    <w:rsid w:val="00223140"/>
    <w:rsid w:val="00223ABC"/>
    <w:rsid w:val="00223C6C"/>
    <w:rsid w:val="00224E2A"/>
    <w:rsid w:val="002260B2"/>
    <w:rsid w:val="00226207"/>
    <w:rsid w:val="00226586"/>
    <w:rsid w:val="002273AC"/>
    <w:rsid w:val="00230FD8"/>
    <w:rsid w:val="00233302"/>
    <w:rsid w:val="002333C5"/>
    <w:rsid w:val="0023384E"/>
    <w:rsid w:val="00233E96"/>
    <w:rsid w:val="0023434E"/>
    <w:rsid w:val="00236166"/>
    <w:rsid w:val="0023638A"/>
    <w:rsid w:val="002402E3"/>
    <w:rsid w:val="00240C62"/>
    <w:rsid w:val="0024119B"/>
    <w:rsid w:val="0024150C"/>
    <w:rsid w:val="002416EB"/>
    <w:rsid w:val="00241C18"/>
    <w:rsid w:val="00243124"/>
    <w:rsid w:val="00243B69"/>
    <w:rsid w:val="0024499F"/>
    <w:rsid w:val="0024561D"/>
    <w:rsid w:val="00245818"/>
    <w:rsid w:val="00246306"/>
    <w:rsid w:val="00250E9F"/>
    <w:rsid w:val="0025100A"/>
    <w:rsid w:val="002535CE"/>
    <w:rsid w:val="00255BC1"/>
    <w:rsid w:val="00255CC8"/>
    <w:rsid w:val="0026064E"/>
    <w:rsid w:val="00260E26"/>
    <w:rsid w:val="00260ECA"/>
    <w:rsid w:val="00260FFC"/>
    <w:rsid w:val="0026321E"/>
    <w:rsid w:val="00263534"/>
    <w:rsid w:val="002644F4"/>
    <w:rsid w:val="00264963"/>
    <w:rsid w:val="00266E76"/>
    <w:rsid w:val="002675E8"/>
    <w:rsid w:val="00267878"/>
    <w:rsid w:val="00272FDF"/>
    <w:rsid w:val="002736A2"/>
    <w:rsid w:val="0027390E"/>
    <w:rsid w:val="00273DC4"/>
    <w:rsid w:val="002754AF"/>
    <w:rsid w:val="00275D4E"/>
    <w:rsid w:val="0027671C"/>
    <w:rsid w:val="00276B41"/>
    <w:rsid w:val="00276D29"/>
    <w:rsid w:val="00277BA8"/>
    <w:rsid w:val="0028113D"/>
    <w:rsid w:val="00281398"/>
    <w:rsid w:val="002813AC"/>
    <w:rsid w:val="002821DE"/>
    <w:rsid w:val="00283B3E"/>
    <w:rsid w:val="00283C56"/>
    <w:rsid w:val="00285B41"/>
    <w:rsid w:val="00286613"/>
    <w:rsid w:val="0028692F"/>
    <w:rsid w:val="00286E80"/>
    <w:rsid w:val="00287089"/>
    <w:rsid w:val="002876C3"/>
    <w:rsid w:val="002905DF"/>
    <w:rsid w:val="002920AB"/>
    <w:rsid w:val="00292DE9"/>
    <w:rsid w:val="002935AD"/>
    <w:rsid w:val="00293605"/>
    <w:rsid w:val="0029432E"/>
    <w:rsid w:val="0029519C"/>
    <w:rsid w:val="00295450"/>
    <w:rsid w:val="0029611E"/>
    <w:rsid w:val="002979BD"/>
    <w:rsid w:val="002A006C"/>
    <w:rsid w:val="002A100E"/>
    <w:rsid w:val="002A27AB"/>
    <w:rsid w:val="002A27EA"/>
    <w:rsid w:val="002A34DA"/>
    <w:rsid w:val="002A3645"/>
    <w:rsid w:val="002A38ED"/>
    <w:rsid w:val="002A3AB4"/>
    <w:rsid w:val="002A5D33"/>
    <w:rsid w:val="002A5FE8"/>
    <w:rsid w:val="002A67FF"/>
    <w:rsid w:val="002A68C9"/>
    <w:rsid w:val="002A6CB5"/>
    <w:rsid w:val="002A70F8"/>
    <w:rsid w:val="002A76D4"/>
    <w:rsid w:val="002A7D6E"/>
    <w:rsid w:val="002A7E95"/>
    <w:rsid w:val="002B07DB"/>
    <w:rsid w:val="002B186B"/>
    <w:rsid w:val="002B2556"/>
    <w:rsid w:val="002B4055"/>
    <w:rsid w:val="002B40B0"/>
    <w:rsid w:val="002B4B49"/>
    <w:rsid w:val="002B5453"/>
    <w:rsid w:val="002B5F3C"/>
    <w:rsid w:val="002B6677"/>
    <w:rsid w:val="002C1619"/>
    <w:rsid w:val="002C169C"/>
    <w:rsid w:val="002C1786"/>
    <w:rsid w:val="002C1914"/>
    <w:rsid w:val="002C19FF"/>
    <w:rsid w:val="002C1CB8"/>
    <w:rsid w:val="002C23B3"/>
    <w:rsid w:val="002C23F9"/>
    <w:rsid w:val="002C352A"/>
    <w:rsid w:val="002C38A6"/>
    <w:rsid w:val="002C3DFE"/>
    <w:rsid w:val="002C4A5F"/>
    <w:rsid w:val="002C5779"/>
    <w:rsid w:val="002C593C"/>
    <w:rsid w:val="002C6226"/>
    <w:rsid w:val="002C62C8"/>
    <w:rsid w:val="002C6917"/>
    <w:rsid w:val="002C7425"/>
    <w:rsid w:val="002D1144"/>
    <w:rsid w:val="002D28B6"/>
    <w:rsid w:val="002D387F"/>
    <w:rsid w:val="002D3E75"/>
    <w:rsid w:val="002D482C"/>
    <w:rsid w:val="002D613C"/>
    <w:rsid w:val="002D6493"/>
    <w:rsid w:val="002D6CC8"/>
    <w:rsid w:val="002D6D1D"/>
    <w:rsid w:val="002D7638"/>
    <w:rsid w:val="002E055D"/>
    <w:rsid w:val="002E082D"/>
    <w:rsid w:val="002E0D8D"/>
    <w:rsid w:val="002E0E0F"/>
    <w:rsid w:val="002E0FA1"/>
    <w:rsid w:val="002E20AB"/>
    <w:rsid w:val="002E34FD"/>
    <w:rsid w:val="002E3DB1"/>
    <w:rsid w:val="002E53EE"/>
    <w:rsid w:val="002E5507"/>
    <w:rsid w:val="002E7481"/>
    <w:rsid w:val="002E755D"/>
    <w:rsid w:val="002E7573"/>
    <w:rsid w:val="002E7ABA"/>
    <w:rsid w:val="002E7B95"/>
    <w:rsid w:val="002E7C96"/>
    <w:rsid w:val="002E7E90"/>
    <w:rsid w:val="002F05E9"/>
    <w:rsid w:val="002F12F8"/>
    <w:rsid w:val="002F16D5"/>
    <w:rsid w:val="002F2F00"/>
    <w:rsid w:val="002F3418"/>
    <w:rsid w:val="002F3659"/>
    <w:rsid w:val="002F3B0B"/>
    <w:rsid w:val="002F4D30"/>
    <w:rsid w:val="002F58CA"/>
    <w:rsid w:val="002F7759"/>
    <w:rsid w:val="00300005"/>
    <w:rsid w:val="003003D7"/>
    <w:rsid w:val="00300D61"/>
    <w:rsid w:val="00301CCD"/>
    <w:rsid w:val="0030210F"/>
    <w:rsid w:val="003033CD"/>
    <w:rsid w:val="003037D6"/>
    <w:rsid w:val="00305129"/>
    <w:rsid w:val="0030519B"/>
    <w:rsid w:val="00306286"/>
    <w:rsid w:val="00306F1F"/>
    <w:rsid w:val="003074AC"/>
    <w:rsid w:val="003077D1"/>
    <w:rsid w:val="003079AC"/>
    <w:rsid w:val="003079C0"/>
    <w:rsid w:val="00310084"/>
    <w:rsid w:val="00310361"/>
    <w:rsid w:val="0031083E"/>
    <w:rsid w:val="00312523"/>
    <w:rsid w:val="00312F2E"/>
    <w:rsid w:val="00313B19"/>
    <w:rsid w:val="0031410A"/>
    <w:rsid w:val="003144BC"/>
    <w:rsid w:val="0031551C"/>
    <w:rsid w:val="003155B4"/>
    <w:rsid w:val="00315AB4"/>
    <w:rsid w:val="00315E97"/>
    <w:rsid w:val="003162E2"/>
    <w:rsid w:val="00316C6B"/>
    <w:rsid w:val="003170CC"/>
    <w:rsid w:val="003172EC"/>
    <w:rsid w:val="00317913"/>
    <w:rsid w:val="00320BF5"/>
    <w:rsid w:val="00321613"/>
    <w:rsid w:val="003221FA"/>
    <w:rsid w:val="00322CE5"/>
    <w:rsid w:val="00322E37"/>
    <w:rsid w:val="00325B34"/>
    <w:rsid w:val="00325DB6"/>
    <w:rsid w:val="00325ED0"/>
    <w:rsid w:val="00326CA5"/>
    <w:rsid w:val="00326DF0"/>
    <w:rsid w:val="00327859"/>
    <w:rsid w:val="00327A8A"/>
    <w:rsid w:val="003300F2"/>
    <w:rsid w:val="00330703"/>
    <w:rsid w:val="00330740"/>
    <w:rsid w:val="00330E03"/>
    <w:rsid w:val="003316B0"/>
    <w:rsid w:val="00331FC0"/>
    <w:rsid w:val="0033293B"/>
    <w:rsid w:val="00332B20"/>
    <w:rsid w:val="00333679"/>
    <w:rsid w:val="003344F0"/>
    <w:rsid w:val="00334E0B"/>
    <w:rsid w:val="00335CED"/>
    <w:rsid w:val="0033652A"/>
    <w:rsid w:val="003365B3"/>
    <w:rsid w:val="00337556"/>
    <w:rsid w:val="003414D7"/>
    <w:rsid w:val="00341ACC"/>
    <w:rsid w:val="00341C82"/>
    <w:rsid w:val="00342663"/>
    <w:rsid w:val="003427EA"/>
    <w:rsid w:val="00342CA7"/>
    <w:rsid w:val="00342CE8"/>
    <w:rsid w:val="00344407"/>
    <w:rsid w:val="0034472F"/>
    <w:rsid w:val="00344AA0"/>
    <w:rsid w:val="00344ADB"/>
    <w:rsid w:val="003451AA"/>
    <w:rsid w:val="003457A8"/>
    <w:rsid w:val="00345865"/>
    <w:rsid w:val="003519ED"/>
    <w:rsid w:val="00352451"/>
    <w:rsid w:val="003530F1"/>
    <w:rsid w:val="00353A95"/>
    <w:rsid w:val="00353C14"/>
    <w:rsid w:val="003543E7"/>
    <w:rsid w:val="0035458D"/>
    <w:rsid w:val="0035462B"/>
    <w:rsid w:val="0035485A"/>
    <w:rsid w:val="0035594C"/>
    <w:rsid w:val="00355E0E"/>
    <w:rsid w:val="00356496"/>
    <w:rsid w:val="003570A8"/>
    <w:rsid w:val="0035756D"/>
    <w:rsid w:val="0036038A"/>
    <w:rsid w:val="00360D36"/>
    <w:rsid w:val="00361A72"/>
    <w:rsid w:val="00361D49"/>
    <w:rsid w:val="00363E9D"/>
    <w:rsid w:val="00363FE2"/>
    <w:rsid w:val="00364290"/>
    <w:rsid w:val="0036444F"/>
    <w:rsid w:val="00366851"/>
    <w:rsid w:val="00367985"/>
    <w:rsid w:val="0037124B"/>
    <w:rsid w:val="00372235"/>
    <w:rsid w:val="0037251A"/>
    <w:rsid w:val="00373456"/>
    <w:rsid w:val="003735F5"/>
    <w:rsid w:val="003737FF"/>
    <w:rsid w:val="00373DC3"/>
    <w:rsid w:val="00374047"/>
    <w:rsid w:val="00374759"/>
    <w:rsid w:val="0037558A"/>
    <w:rsid w:val="003755FE"/>
    <w:rsid w:val="0037629F"/>
    <w:rsid w:val="003762A9"/>
    <w:rsid w:val="0037765F"/>
    <w:rsid w:val="00377D3F"/>
    <w:rsid w:val="00380386"/>
    <w:rsid w:val="00380A0C"/>
    <w:rsid w:val="00380B7C"/>
    <w:rsid w:val="003823DD"/>
    <w:rsid w:val="00382610"/>
    <w:rsid w:val="00382D38"/>
    <w:rsid w:val="0038354A"/>
    <w:rsid w:val="00384AFB"/>
    <w:rsid w:val="00384C34"/>
    <w:rsid w:val="00385E75"/>
    <w:rsid w:val="003877BF"/>
    <w:rsid w:val="00390836"/>
    <w:rsid w:val="00390AD0"/>
    <w:rsid w:val="0039196D"/>
    <w:rsid w:val="003927E6"/>
    <w:rsid w:val="00392C23"/>
    <w:rsid w:val="00392DE7"/>
    <w:rsid w:val="00393E8E"/>
    <w:rsid w:val="0039402E"/>
    <w:rsid w:val="00394516"/>
    <w:rsid w:val="003949DB"/>
    <w:rsid w:val="003959AB"/>
    <w:rsid w:val="00396063"/>
    <w:rsid w:val="003968CB"/>
    <w:rsid w:val="003968F8"/>
    <w:rsid w:val="00397346"/>
    <w:rsid w:val="00397765"/>
    <w:rsid w:val="003A054F"/>
    <w:rsid w:val="003A0C5D"/>
    <w:rsid w:val="003A1AC5"/>
    <w:rsid w:val="003A1B80"/>
    <w:rsid w:val="003A1C3B"/>
    <w:rsid w:val="003A1F0A"/>
    <w:rsid w:val="003A3397"/>
    <w:rsid w:val="003A3587"/>
    <w:rsid w:val="003A3CE9"/>
    <w:rsid w:val="003A57BF"/>
    <w:rsid w:val="003A5A5C"/>
    <w:rsid w:val="003A5F90"/>
    <w:rsid w:val="003A665C"/>
    <w:rsid w:val="003A67A6"/>
    <w:rsid w:val="003A752B"/>
    <w:rsid w:val="003A774F"/>
    <w:rsid w:val="003A775B"/>
    <w:rsid w:val="003A779F"/>
    <w:rsid w:val="003A7BBB"/>
    <w:rsid w:val="003A7E39"/>
    <w:rsid w:val="003B00F9"/>
    <w:rsid w:val="003B01AC"/>
    <w:rsid w:val="003B0C30"/>
    <w:rsid w:val="003B1099"/>
    <w:rsid w:val="003B2921"/>
    <w:rsid w:val="003B3111"/>
    <w:rsid w:val="003B36E8"/>
    <w:rsid w:val="003B4406"/>
    <w:rsid w:val="003B58BF"/>
    <w:rsid w:val="003B68D2"/>
    <w:rsid w:val="003B6F6A"/>
    <w:rsid w:val="003B79D0"/>
    <w:rsid w:val="003B7F6F"/>
    <w:rsid w:val="003B7F93"/>
    <w:rsid w:val="003C0E1A"/>
    <w:rsid w:val="003C1042"/>
    <w:rsid w:val="003C1E06"/>
    <w:rsid w:val="003C3D22"/>
    <w:rsid w:val="003C4AAA"/>
    <w:rsid w:val="003C517B"/>
    <w:rsid w:val="003C55BE"/>
    <w:rsid w:val="003C55E3"/>
    <w:rsid w:val="003C6047"/>
    <w:rsid w:val="003C6251"/>
    <w:rsid w:val="003C66D4"/>
    <w:rsid w:val="003C6745"/>
    <w:rsid w:val="003C7F3C"/>
    <w:rsid w:val="003D11AF"/>
    <w:rsid w:val="003D17FF"/>
    <w:rsid w:val="003D1A71"/>
    <w:rsid w:val="003D21EC"/>
    <w:rsid w:val="003D2264"/>
    <w:rsid w:val="003D32F5"/>
    <w:rsid w:val="003D3735"/>
    <w:rsid w:val="003D41AF"/>
    <w:rsid w:val="003D53EE"/>
    <w:rsid w:val="003D592B"/>
    <w:rsid w:val="003D5F9E"/>
    <w:rsid w:val="003D6353"/>
    <w:rsid w:val="003D66AD"/>
    <w:rsid w:val="003D6C3C"/>
    <w:rsid w:val="003D77C6"/>
    <w:rsid w:val="003E0116"/>
    <w:rsid w:val="003E1A94"/>
    <w:rsid w:val="003E1CE1"/>
    <w:rsid w:val="003E1D05"/>
    <w:rsid w:val="003E3043"/>
    <w:rsid w:val="003E32E3"/>
    <w:rsid w:val="003E3663"/>
    <w:rsid w:val="003E3E1B"/>
    <w:rsid w:val="003E3FA5"/>
    <w:rsid w:val="003E427B"/>
    <w:rsid w:val="003E4DCB"/>
    <w:rsid w:val="003E5093"/>
    <w:rsid w:val="003E7E60"/>
    <w:rsid w:val="003F0611"/>
    <w:rsid w:val="003F0A4A"/>
    <w:rsid w:val="003F1997"/>
    <w:rsid w:val="003F1EC1"/>
    <w:rsid w:val="003F2577"/>
    <w:rsid w:val="003F4646"/>
    <w:rsid w:val="003F5F24"/>
    <w:rsid w:val="003F5F3C"/>
    <w:rsid w:val="003F5F93"/>
    <w:rsid w:val="003F60C9"/>
    <w:rsid w:val="003F66EC"/>
    <w:rsid w:val="003F6D84"/>
    <w:rsid w:val="003F76C0"/>
    <w:rsid w:val="003F7E1C"/>
    <w:rsid w:val="004000B2"/>
    <w:rsid w:val="0040040E"/>
    <w:rsid w:val="00401177"/>
    <w:rsid w:val="004018BF"/>
    <w:rsid w:val="004024F0"/>
    <w:rsid w:val="00403122"/>
    <w:rsid w:val="00403DCE"/>
    <w:rsid w:val="00404605"/>
    <w:rsid w:val="004048E1"/>
    <w:rsid w:val="004051B7"/>
    <w:rsid w:val="0040573F"/>
    <w:rsid w:val="00405CEF"/>
    <w:rsid w:val="0040690C"/>
    <w:rsid w:val="00406DF0"/>
    <w:rsid w:val="00411A24"/>
    <w:rsid w:val="00411A2D"/>
    <w:rsid w:val="00411CAA"/>
    <w:rsid w:val="00411F72"/>
    <w:rsid w:val="00412133"/>
    <w:rsid w:val="00412167"/>
    <w:rsid w:val="00412DCC"/>
    <w:rsid w:val="00413186"/>
    <w:rsid w:val="00413D57"/>
    <w:rsid w:val="004144B7"/>
    <w:rsid w:val="004146B6"/>
    <w:rsid w:val="00415BE9"/>
    <w:rsid w:val="00416815"/>
    <w:rsid w:val="00416DAD"/>
    <w:rsid w:val="00416E3E"/>
    <w:rsid w:val="00417255"/>
    <w:rsid w:val="00421303"/>
    <w:rsid w:val="00421758"/>
    <w:rsid w:val="00421F06"/>
    <w:rsid w:val="00422AD0"/>
    <w:rsid w:val="00423729"/>
    <w:rsid w:val="00423F5D"/>
    <w:rsid w:val="004244D7"/>
    <w:rsid w:val="004259D9"/>
    <w:rsid w:val="004267FF"/>
    <w:rsid w:val="0042699B"/>
    <w:rsid w:val="00426E5D"/>
    <w:rsid w:val="00430410"/>
    <w:rsid w:val="00431081"/>
    <w:rsid w:val="0043219B"/>
    <w:rsid w:val="00432E43"/>
    <w:rsid w:val="00433078"/>
    <w:rsid w:val="00433174"/>
    <w:rsid w:val="0043319E"/>
    <w:rsid w:val="0043342E"/>
    <w:rsid w:val="00434A37"/>
    <w:rsid w:val="00434CD7"/>
    <w:rsid w:val="00434E1E"/>
    <w:rsid w:val="004356BF"/>
    <w:rsid w:val="00435E51"/>
    <w:rsid w:val="00436617"/>
    <w:rsid w:val="00437A6C"/>
    <w:rsid w:val="00440B7B"/>
    <w:rsid w:val="00440FFF"/>
    <w:rsid w:val="00441258"/>
    <w:rsid w:val="0044160E"/>
    <w:rsid w:val="00441CD8"/>
    <w:rsid w:val="00441F4D"/>
    <w:rsid w:val="00442259"/>
    <w:rsid w:val="00442A38"/>
    <w:rsid w:val="00442F11"/>
    <w:rsid w:val="00443651"/>
    <w:rsid w:val="00443A45"/>
    <w:rsid w:val="00443F0F"/>
    <w:rsid w:val="004445AE"/>
    <w:rsid w:val="00445C84"/>
    <w:rsid w:val="00446FDA"/>
    <w:rsid w:val="00447996"/>
    <w:rsid w:val="00447FE7"/>
    <w:rsid w:val="00450C78"/>
    <w:rsid w:val="004516BA"/>
    <w:rsid w:val="004535C7"/>
    <w:rsid w:val="00453D67"/>
    <w:rsid w:val="00455FE7"/>
    <w:rsid w:val="0045609C"/>
    <w:rsid w:val="00457B75"/>
    <w:rsid w:val="00460DF9"/>
    <w:rsid w:val="0046252E"/>
    <w:rsid w:val="00462638"/>
    <w:rsid w:val="00462834"/>
    <w:rsid w:val="00462B5A"/>
    <w:rsid w:val="004636D5"/>
    <w:rsid w:val="00463B42"/>
    <w:rsid w:val="0046428E"/>
    <w:rsid w:val="004668D1"/>
    <w:rsid w:val="00466B1B"/>
    <w:rsid w:val="0047070E"/>
    <w:rsid w:val="00470EB4"/>
    <w:rsid w:val="00472140"/>
    <w:rsid w:val="004725D0"/>
    <w:rsid w:val="00472D56"/>
    <w:rsid w:val="00472DF7"/>
    <w:rsid w:val="00472E4B"/>
    <w:rsid w:val="00473242"/>
    <w:rsid w:val="004732ED"/>
    <w:rsid w:val="0047397B"/>
    <w:rsid w:val="00473F9E"/>
    <w:rsid w:val="0047400B"/>
    <w:rsid w:val="00474C5C"/>
    <w:rsid w:val="0047611A"/>
    <w:rsid w:val="004763FF"/>
    <w:rsid w:val="0047678A"/>
    <w:rsid w:val="00476BAF"/>
    <w:rsid w:val="00477D19"/>
    <w:rsid w:val="00481EC2"/>
    <w:rsid w:val="004849D6"/>
    <w:rsid w:val="004851E6"/>
    <w:rsid w:val="00486D73"/>
    <w:rsid w:val="00490286"/>
    <w:rsid w:val="00490864"/>
    <w:rsid w:val="0049148C"/>
    <w:rsid w:val="004918E2"/>
    <w:rsid w:val="00492459"/>
    <w:rsid w:val="00492CFF"/>
    <w:rsid w:val="0049352C"/>
    <w:rsid w:val="00493564"/>
    <w:rsid w:val="00495248"/>
    <w:rsid w:val="00495F04"/>
    <w:rsid w:val="004960A4"/>
    <w:rsid w:val="0049629D"/>
    <w:rsid w:val="00496DA7"/>
    <w:rsid w:val="004977BA"/>
    <w:rsid w:val="00497FD9"/>
    <w:rsid w:val="004A1C11"/>
    <w:rsid w:val="004A24D2"/>
    <w:rsid w:val="004A3113"/>
    <w:rsid w:val="004A4EC0"/>
    <w:rsid w:val="004A7FAA"/>
    <w:rsid w:val="004B0503"/>
    <w:rsid w:val="004B07A0"/>
    <w:rsid w:val="004B128E"/>
    <w:rsid w:val="004B2414"/>
    <w:rsid w:val="004B3B65"/>
    <w:rsid w:val="004B43BB"/>
    <w:rsid w:val="004B4CA5"/>
    <w:rsid w:val="004B56E8"/>
    <w:rsid w:val="004B68E6"/>
    <w:rsid w:val="004B71E2"/>
    <w:rsid w:val="004B7784"/>
    <w:rsid w:val="004B7DFD"/>
    <w:rsid w:val="004B7F63"/>
    <w:rsid w:val="004C0B42"/>
    <w:rsid w:val="004C0D62"/>
    <w:rsid w:val="004C290B"/>
    <w:rsid w:val="004C2E65"/>
    <w:rsid w:val="004C2F4C"/>
    <w:rsid w:val="004C301E"/>
    <w:rsid w:val="004C346F"/>
    <w:rsid w:val="004C3F9B"/>
    <w:rsid w:val="004C4802"/>
    <w:rsid w:val="004C6760"/>
    <w:rsid w:val="004C6AD5"/>
    <w:rsid w:val="004C6D62"/>
    <w:rsid w:val="004C73F3"/>
    <w:rsid w:val="004D0090"/>
    <w:rsid w:val="004D1A4F"/>
    <w:rsid w:val="004D2AEC"/>
    <w:rsid w:val="004D344F"/>
    <w:rsid w:val="004D37A6"/>
    <w:rsid w:val="004D5CB1"/>
    <w:rsid w:val="004D61C9"/>
    <w:rsid w:val="004D65B6"/>
    <w:rsid w:val="004D7BD2"/>
    <w:rsid w:val="004E16DF"/>
    <w:rsid w:val="004E2236"/>
    <w:rsid w:val="004E3341"/>
    <w:rsid w:val="004E3637"/>
    <w:rsid w:val="004E36A8"/>
    <w:rsid w:val="004E4B6C"/>
    <w:rsid w:val="004E6314"/>
    <w:rsid w:val="004E7EFC"/>
    <w:rsid w:val="004F1305"/>
    <w:rsid w:val="004F1BC6"/>
    <w:rsid w:val="004F2263"/>
    <w:rsid w:val="004F2AAC"/>
    <w:rsid w:val="004F3D87"/>
    <w:rsid w:val="004F3FC7"/>
    <w:rsid w:val="004F533F"/>
    <w:rsid w:val="004F5855"/>
    <w:rsid w:val="004F6396"/>
    <w:rsid w:val="004F714A"/>
    <w:rsid w:val="004F7264"/>
    <w:rsid w:val="004F76A4"/>
    <w:rsid w:val="004F7DE9"/>
    <w:rsid w:val="0050049A"/>
    <w:rsid w:val="00500E97"/>
    <w:rsid w:val="0050148F"/>
    <w:rsid w:val="005017F0"/>
    <w:rsid w:val="00501F90"/>
    <w:rsid w:val="005030CC"/>
    <w:rsid w:val="005031F5"/>
    <w:rsid w:val="005035A0"/>
    <w:rsid w:val="0050388C"/>
    <w:rsid w:val="00503B4F"/>
    <w:rsid w:val="0050541F"/>
    <w:rsid w:val="00505B67"/>
    <w:rsid w:val="00506668"/>
    <w:rsid w:val="00506D4C"/>
    <w:rsid w:val="00506E62"/>
    <w:rsid w:val="0051117C"/>
    <w:rsid w:val="00511CF0"/>
    <w:rsid w:val="005157EA"/>
    <w:rsid w:val="00516844"/>
    <w:rsid w:val="0052081C"/>
    <w:rsid w:val="00520CE4"/>
    <w:rsid w:val="00523131"/>
    <w:rsid w:val="00524FAA"/>
    <w:rsid w:val="00524FE7"/>
    <w:rsid w:val="005253EA"/>
    <w:rsid w:val="005255D0"/>
    <w:rsid w:val="00525791"/>
    <w:rsid w:val="00525CCE"/>
    <w:rsid w:val="005263AA"/>
    <w:rsid w:val="0052646C"/>
    <w:rsid w:val="0052685F"/>
    <w:rsid w:val="00526C84"/>
    <w:rsid w:val="00526CF0"/>
    <w:rsid w:val="0052706B"/>
    <w:rsid w:val="005302A9"/>
    <w:rsid w:val="005302D3"/>
    <w:rsid w:val="005307DB"/>
    <w:rsid w:val="00530A54"/>
    <w:rsid w:val="00530AB1"/>
    <w:rsid w:val="00530AF6"/>
    <w:rsid w:val="00530F1C"/>
    <w:rsid w:val="0053384D"/>
    <w:rsid w:val="005338FA"/>
    <w:rsid w:val="00533990"/>
    <w:rsid w:val="00533C1D"/>
    <w:rsid w:val="0053445D"/>
    <w:rsid w:val="0053472E"/>
    <w:rsid w:val="005350C5"/>
    <w:rsid w:val="00536C23"/>
    <w:rsid w:val="00537FFC"/>
    <w:rsid w:val="00540077"/>
    <w:rsid w:val="005402AF"/>
    <w:rsid w:val="00540A7B"/>
    <w:rsid w:val="00544D91"/>
    <w:rsid w:val="0054573A"/>
    <w:rsid w:val="00547600"/>
    <w:rsid w:val="005506FC"/>
    <w:rsid w:val="00550CCF"/>
    <w:rsid w:val="00551636"/>
    <w:rsid w:val="005531CB"/>
    <w:rsid w:val="005549A7"/>
    <w:rsid w:val="00555566"/>
    <w:rsid w:val="00556262"/>
    <w:rsid w:val="0055719A"/>
    <w:rsid w:val="005607FB"/>
    <w:rsid w:val="0056199D"/>
    <w:rsid w:val="00561B7D"/>
    <w:rsid w:val="005633EA"/>
    <w:rsid w:val="00563A4B"/>
    <w:rsid w:val="00570C18"/>
    <w:rsid w:val="00570D12"/>
    <w:rsid w:val="00572593"/>
    <w:rsid w:val="00572860"/>
    <w:rsid w:val="005730F7"/>
    <w:rsid w:val="00573666"/>
    <w:rsid w:val="00573BAC"/>
    <w:rsid w:val="00574030"/>
    <w:rsid w:val="005741F6"/>
    <w:rsid w:val="00574430"/>
    <w:rsid w:val="005746CF"/>
    <w:rsid w:val="00574C1C"/>
    <w:rsid w:val="00574C2D"/>
    <w:rsid w:val="0057527D"/>
    <w:rsid w:val="0057569C"/>
    <w:rsid w:val="005757AE"/>
    <w:rsid w:val="00575C95"/>
    <w:rsid w:val="00575E4A"/>
    <w:rsid w:val="005769B2"/>
    <w:rsid w:val="005770EC"/>
    <w:rsid w:val="00580147"/>
    <w:rsid w:val="005810F0"/>
    <w:rsid w:val="00581889"/>
    <w:rsid w:val="00581AC7"/>
    <w:rsid w:val="00581D5C"/>
    <w:rsid w:val="00583B43"/>
    <w:rsid w:val="00583B49"/>
    <w:rsid w:val="0058413B"/>
    <w:rsid w:val="00584D2B"/>
    <w:rsid w:val="00585AE8"/>
    <w:rsid w:val="00585C3E"/>
    <w:rsid w:val="00586139"/>
    <w:rsid w:val="005903F9"/>
    <w:rsid w:val="005904C9"/>
    <w:rsid w:val="00592883"/>
    <w:rsid w:val="005929F4"/>
    <w:rsid w:val="0059332A"/>
    <w:rsid w:val="00594A5B"/>
    <w:rsid w:val="00596F9B"/>
    <w:rsid w:val="005A0033"/>
    <w:rsid w:val="005A03DC"/>
    <w:rsid w:val="005A0695"/>
    <w:rsid w:val="005A127A"/>
    <w:rsid w:val="005A17EF"/>
    <w:rsid w:val="005A3B03"/>
    <w:rsid w:val="005A4E11"/>
    <w:rsid w:val="005A5467"/>
    <w:rsid w:val="005A561C"/>
    <w:rsid w:val="005A6687"/>
    <w:rsid w:val="005A728F"/>
    <w:rsid w:val="005A777D"/>
    <w:rsid w:val="005A7CB7"/>
    <w:rsid w:val="005B0260"/>
    <w:rsid w:val="005B0428"/>
    <w:rsid w:val="005B0BF2"/>
    <w:rsid w:val="005B13E9"/>
    <w:rsid w:val="005B1A9E"/>
    <w:rsid w:val="005B2925"/>
    <w:rsid w:val="005B3001"/>
    <w:rsid w:val="005B3304"/>
    <w:rsid w:val="005B33D1"/>
    <w:rsid w:val="005B3F5A"/>
    <w:rsid w:val="005B6075"/>
    <w:rsid w:val="005B6B91"/>
    <w:rsid w:val="005B757E"/>
    <w:rsid w:val="005B7D9B"/>
    <w:rsid w:val="005C3BA5"/>
    <w:rsid w:val="005C3EB7"/>
    <w:rsid w:val="005C407C"/>
    <w:rsid w:val="005C4939"/>
    <w:rsid w:val="005C49B7"/>
    <w:rsid w:val="005C6C2B"/>
    <w:rsid w:val="005C73C8"/>
    <w:rsid w:val="005C76D1"/>
    <w:rsid w:val="005D0F49"/>
    <w:rsid w:val="005D1104"/>
    <w:rsid w:val="005D141D"/>
    <w:rsid w:val="005D14D7"/>
    <w:rsid w:val="005D2586"/>
    <w:rsid w:val="005D2A0A"/>
    <w:rsid w:val="005D3358"/>
    <w:rsid w:val="005D3F7C"/>
    <w:rsid w:val="005D3FEB"/>
    <w:rsid w:val="005D473F"/>
    <w:rsid w:val="005D4826"/>
    <w:rsid w:val="005D4DFF"/>
    <w:rsid w:val="005D69C1"/>
    <w:rsid w:val="005D72D6"/>
    <w:rsid w:val="005E0E72"/>
    <w:rsid w:val="005E151D"/>
    <w:rsid w:val="005E1806"/>
    <w:rsid w:val="005E1FAD"/>
    <w:rsid w:val="005E3E61"/>
    <w:rsid w:val="005E4AD6"/>
    <w:rsid w:val="005E584C"/>
    <w:rsid w:val="005E6EA6"/>
    <w:rsid w:val="005E7515"/>
    <w:rsid w:val="005F065A"/>
    <w:rsid w:val="005F281D"/>
    <w:rsid w:val="005F2D8E"/>
    <w:rsid w:val="005F324D"/>
    <w:rsid w:val="005F371C"/>
    <w:rsid w:val="005F3D6D"/>
    <w:rsid w:val="005F4E52"/>
    <w:rsid w:val="005F537A"/>
    <w:rsid w:val="005F5B6C"/>
    <w:rsid w:val="005F5F06"/>
    <w:rsid w:val="005F6395"/>
    <w:rsid w:val="005F7769"/>
    <w:rsid w:val="00600189"/>
    <w:rsid w:val="0060037B"/>
    <w:rsid w:val="006006D4"/>
    <w:rsid w:val="00601A4B"/>
    <w:rsid w:val="00603AD3"/>
    <w:rsid w:val="00603D71"/>
    <w:rsid w:val="0060491F"/>
    <w:rsid w:val="00605667"/>
    <w:rsid w:val="0060567E"/>
    <w:rsid w:val="00605C08"/>
    <w:rsid w:val="00605C36"/>
    <w:rsid w:val="0060699D"/>
    <w:rsid w:val="00606C4E"/>
    <w:rsid w:val="0060776B"/>
    <w:rsid w:val="006077CD"/>
    <w:rsid w:val="00607926"/>
    <w:rsid w:val="00610285"/>
    <w:rsid w:val="00610647"/>
    <w:rsid w:val="00613B0B"/>
    <w:rsid w:val="00615811"/>
    <w:rsid w:val="00615D86"/>
    <w:rsid w:val="00616ADE"/>
    <w:rsid w:val="0062064C"/>
    <w:rsid w:val="0062087D"/>
    <w:rsid w:val="00620AAB"/>
    <w:rsid w:val="00620ED1"/>
    <w:rsid w:val="006213D1"/>
    <w:rsid w:val="0062194A"/>
    <w:rsid w:val="00621D54"/>
    <w:rsid w:val="00623783"/>
    <w:rsid w:val="006237B6"/>
    <w:rsid w:val="00623ABA"/>
    <w:rsid w:val="00624780"/>
    <w:rsid w:val="00625398"/>
    <w:rsid w:val="00625DED"/>
    <w:rsid w:val="00626ABE"/>
    <w:rsid w:val="00626E6C"/>
    <w:rsid w:val="0062730B"/>
    <w:rsid w:val="006276BB"/>
    <w:rsid w:val="00627847"/>
    <w:rsid w:val="0062785C"/>
    <w:rsid w:val="006303FD"/>
    <w:rsid w:val="006304E6"/>
    <w:rsid w:val="006316D6"/>
    <w:rsid w:val="00631981"/>
    <w:rsid w:val="006335D5"/>
    <w:rsid w:val="00633963"/>
    <w:rsid w:val="006343A8"/>
    <w:rsid w:val="0063471D"/>
    <w:rsid w:val="00634DFF"/>
    <w:rsid w:val="006350AB"/>
    <w:rsid w:val="006351DC"/>
    <w:rsid w:val="006414D6"/>
    <w:rsid w:val="00642316"/>
    <w:rsid w:val="00642A58"/>
    <w:rsid w:val="006432B1"/>
    <w:rsid w:val="00643DED"/>
    <w:rsid w:val="00643E71"/>
    <w:rsid w:val="0064417F"/>
    <w:rsid w:val="00644821"/>
    <w:rsid w:val="006460A6"/>
    <w:rsid w:val="00646612"/>
    <w:rsid w:val="00647B69"/>
    <w:rsid w:val="0065149F"/>
    <w:rsid w:val="00651655"/>
    <w:rsid w:val="00651F73"/>
    <w:rsid w:val="0065244E"/>
    <w:rsid w:val="0065283F"/>
    <w:rsid w:val="00652AD9"/>
    <w:rsid w:val="00653667"/>
    <w:rsid w:val="00653E81"/>
    <w:rsid w:val="00654671"/>
    <w:rsid w:val="006549EA"/>
    <w:rsid w:val="00656BFB"/>
    <w:rsid w:val="006572CF"/>
    <w:rsid w:val="0065744C"/>
    <w:rsid w:val="0066174F"/>
    <w:rsid w:val="00661EA9"/>
    <w:rsid w:val="006629D8"/>
    <w:rsid w:val="00662F30"/>
    <w:rsid w:val="00663487"/>
    <w:rsid w:val="0066415B"/>
    <w:rsid w:val="00664236"/>
    <w:rsid w:val="00664CAA"/>
    <w:rsid w:val="00664F25"/>
    <w:rsid w:val="00665DD6"/>
    <w:rsid w:val="006669FA"/>
    <w:rsid w:val="00667BB3"/>
    <w:rsid w:val="0067017D"/>
    <w:rsid w:val="00670A8E"/>
    <w:rsid w:val="00670F77"/>
    <w:rsid w:val="00673CAF"/>
    <w:rsid w:val="00673FD9"/>
    <w:rsid w:val="006749DF"/>
    <w:rsid w:val="00676171"/>
    <w:rsid w:val="00676323"/>
    <w:rsid w:val="00677353"/>
    <w:rsid w:val="006801DD"/>
    <w:rsid w:val="006809FC"/>
    <w:rsid w:val="00681251"/>
    <w:rsid w:val="00682EEE"/>
    <w:rsid w:val="00684097"/>
    <w:rsid w:val="00685596"/>
    <w:rsid w:val="00686448"/>
    <w:rsid w:val="00686547"/>
    <w:rsid w:val="006868C2"/>
    <w:rsid w:val="00686D6A"/>
    <w:rsid w:val="00686E02"/>
    <w:rsid w:val="00687B88"/>
    <w:rsid w:val="00687F53"/>
    <w:rsid w:val="00687F88"/>
    <w:rsid w:val="0069009B"/>
    <w:rsid w:val="00690AF1"/>
    <w:rsid w:val="006911B5"/>
    <w:rsid w:val="00691C08"/>
    <w:rsid w:val="0069210E"/>
    <w:rsid w:val="00692CDF"/>
    <w:rsid w:val="00692D87"/>
    <w:rsid w:val="00692F8E"/>
    <w:rsid w:val="00693A58"/>
    <w:rsid w:val="00694680"/>
    <w:rsid w:val="00694CA0"/>
    <w:rsid w:val="0069570B"/>
    <w:rsid w:val="0069577F"/>
    <w:rsid w:val="006961DE"/>
    <w:rsid w:val="006964D0"/>
    <w:rsid w:val="00697026"/>
    <w:rsid w:val="006A04C9"/>
    <w:rsid w:val="006A0AC2"/>
    <w:rsid w:val="006A12CE"/>
    <w:rsid w:val="006A17E0"/>
    <w:rsid w:val="006A1E6E"/>
    <w:rsid w:val="006A31DD"/>
    <w:rsid w:val="006A324F"/>
    <w:rsid w:val="006A3C2B"/>
    <w:rsid w:val="006A4A12"/>
    <w:rsid w:val="006A6A09"/>
    <w:rsid w:val="006A6D9D"/>
    <w:rsid w:val="006A6EDA"/>
    <w:rsid w:val="006A7CAC"/>
    <w:rsid w:val="006B12D0"/>
    <w:rsid w:val="006B198D"/>
    <w:rsid w:val="006B22E5"/>
    <w:rsid w:val="006B2CD5"/>
    <w:rsid w:val="006B36D7"/>
    <w:rsid w:val="006B393A"/>
    <w:rsid w:val="006B3B73"/>
    <w:rsid w:val="006B4023"/>
    <w:rsid w:val="006B50BE"/>
    <w:rsid w:val="006B5EB7"/>
    <w:rsid w:val="006B61A3"/>
    <w:rsid w:val="006B7369"/>
    <w:rsid w:val="006B75A2"/>
    <w:rsid w:val="006B798F"/>
    <w:rsid w:val="006B7B2E"/>
    <w:rsid w:val="006C0B66"/>
    <w:rsid w:val="006C1872"/>
    <w:rsid w:val="006C1B9B"/>
    <w:rsid w:val="006C2B63"/>
    <w:rsid w:val="006C4959"/>
    <w:rsid w:val="006C5688"/>
    <w:rsid w:val="006C5C48"/>
    <w:rsid w:val="006C5D9D"/>
    <w:rsid w:val="006C67F3"/>
    <w:rsid w:val="006C7293"/>
    <w:rsid w:val="006C7F8A"/>
    <w:rsid w:val="006D0DA2"/>
    <w:rsid w:val="006D1F07"/>
    <w:rsid w:val="006D2814"/>
    <w:rsid w:val="006D3FBA"/>
    <w:rsid w:val="006D4706"/>
    <w:rsid w:val="006D585B"/>
    <w:rsid w:val="006D5E56"/>
    <w:rsid w:val="006D625C"/>
    <w:rsid w:val="006D6978"/>
    <w:rsid w:val="006D7466"/>
    <w:rsid w:val="006D7824"/>
    <w:rsid w:val="006E0CD0"/>
    <w:rsid w:val="006E2B5A"/>
    <w:rsid w:val="006E2B96"/>
    <w:rsid w:val="006E2CC1"/>
    <w:rsid w:val="006E3060"/>
    <w:rsid w:val="006E36FA"/>
    <w:rsid w:val="006E42A3"/>
    <w:rsid w:val="006E4A73"/>
    <w:rsid w:val="006E51D1"/>
    <w:rsid w:val="006E6020"/>
    <w:rsid w:val="006E792B"/>
    <w:rsid w:val="006F0641"/>
    <w:rsid w:val="006F1197"/>
    <w:rsid w:val="006F17B4"/>
    <w:rsid w:val="006F1ECE"/>
    <w:rsid w:val="006F202C"/>
    <w:rsid w:val="006F2BC4"/>
    <w:rsid w:val="006F3A8F"/>
    <w:rsid w:val="006F46C0"/>
    <w:rsid w:val="006F6B95"/>
    <w:rsid w:val="006F7AB5"/>
    <w:rsid w:val="007005DD"/>
    <w:rsid w:val="00700D1C"/>
    <w:rsid w:val="00700E8C"/>
    <w:rsid w:val="00701300"/>
    <w:rsid w:val="007027D7"/>
    <w:rsid w:val="007027FE"/>
    <w:rsid w:val="007032E6"/>
    <w:rsid w:val="007044CC"/>
    <w:rsid w:val="00704B7D"/>
    <w:rsid w:val="00705559"/>
    <w:rsid w:val="00706077"/>
    <w:rsid w:val="00706F06"/>
    <w:rsid w:val="00706F94"/>
    <w:rsid w:val="007104E6"/>
    <w:rsid w:val="00710E88"/>
    <w:rsid w:val="007121FC"/>
    <w:rsid w:val="00712B79"/>
    <w:rsid w:val="00713337"/>
    <w:rsid w:val="00715331"/>
    <w:rsid w:val="00715BAC"/>
    <w:rsid w:val="007162A0"/>
    <w:rsid w:val="0071640E"/>
    <w:rsid w:val="00716AD9"/>
    <w:rsid w:val="00716F92"/>
    <w:rsid w:val="007173A6"/>
    <w:rsid w:val="00717780"/>
    <w:rsid w:val="0072087E"/>
    <w:rsid w:val="00721044"/>
    <w:rsid w:val="0072132F"/>
    <w:rsid w:val="007220B9"/>
    <w:rsid w:val="0072259A"/>
    <w:rsid w:val="00722A4B"/>
    <w:rsid w:val="00723167"/>
    <w:rsid w:val="00723BE7"/>
    <w:rsid w:val="0072426D"/>
    <w:rsid w:val="00725481"/>
    <w:rsid w:val="00725829"/>
    <w:rsid w:val="007260B9"/>
    <w:rsid w:val="0072643B"/>
    <w:rsid w:val="00726DE9"/>
    <w:rsid w:val="007273C1"/>
    <w:rsid w:val="00727E19"/>
    <w:rsid w:val="00734B8D"/>
    <w:rsid w:val="0073530D"/>
    <w:rsid w:val="007368D7"/>
    <w:rsid w:val="00736C4F"/>
    <w:rsid w:val="00736D6E"/>
    <w:rsid w:val="00737435"/>
    <w:rsid w:val="007379A0"/>
    <w:rsid w:val="0074065E"/>
    <w:rsid w:val="0074070E"/>
    <w:rsid w:val="007407FE"/>
    <w:rsid w:val="00740B4A"/>
    <w:rsid w:val="00743C34"/>
    <w:rsid w:val="00744342"/>
    <w:rsid w:val="007447BA"/>
    <w:rsid w:val="0074556C"/>
    <w:rsid w:val="00746477"/>
    <w:rsid w:val="007510E0"/>
    <w:rsid w:val="00751A3E"/>
    <w:rsid w:val="00751AED"/>
    <w:rsid w:val="007527C5"/>
    <w:rsid w:val="00752D8F"/>
    <w:rsid w:val="007534AB"/>
    <w:rsid w:val="00753D47"/>
    <w:rsid w:val="00753FF9"/>
    <w:rsid w:val="007545D5"/>
    <w:rsid w:val="00754754"/>
    <w:rsid w:val="00754908"/>
    <w:rsid w:val="0075685B"/>
    <w:rsid w:val="00756E8C"/>
    <w:rsid w:val="007604D7"/>
    <w:rsid w:val="0076098F"/>
    <w:rsid w:val="00762B14"/>
    <w:rsid w:val="00762D64"/>
    <w:rsid w:val="00763ED8"/>
    <w:rsid w:val="007650C5"/>
    <w:rsid w:val="00766F32"/>
    <w:rsid w:val="00767A18"/>
    <w:rsid w:val="007712FA"/>
    <w:rsid w:val="00771825"/>
    <w:rsid w:val="00772111"/>
    <w:rsid w:val="00772E3D"/>
    <w:rsid w:val="007733A6"/>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219"/>
    <w:rsid w:val="007854F4"/>
    <w:rsid w:val="00786627"/>
    <w:rsid w:val="00787704"/>
    <w:rsid w:val="007879EF"/>
    <w:rsid w:val="00787A5D"/>
    <w:rsid w:val="007918ED"/>
    <w:rsid w:val="00791A38"/>
    <w:rsid w:val="00791CF0"/>
    <w:rsid w:val="0079286D"/>
    <w:rsid w:val="00792E26"/>
    <w:rsid w:val="007935CA"/>
    <w:rsid w:val="00794038"/>
    <w:rsid w:val="00795190"/>
    <w:rsid w:val="0079586B"/>
    <w:rsid w:val="0079617E"/>
    <w:rsid w:val="0079680C"/>
    <w:rsid w:val="00796CB2"/>
    <w:rsid w:val="007A0163"/>
    <w:rsid w:val="007A1837"/>
    <w:rsid w:val="007A21CD"/>
    <w:rsid w:val="007A2F7C"/>
    <w:rsid w:val="007A333E"/>
    <w:rsid w:val="007A3647"/>
    <w:rsid w:val="007A36DA"/>
    <w:rsid w:val="007A4E09"/>
    <w:rsid w:val="007A5F57"/>
    <w:rsid w:val="007A6AC4"/>
    <w:rsid w:val="007A7379"/>
    <w:rsid w:val="007A78AC"/>
    <w:rsid w:val="007A7A8D"/>
    <w:rsid w:val="007B04B0"/>
    <w:rsid w:val="007B0859"/>
    <w:rsid w:val="007B100C"/>
    <w:rsid w:val="007B2417"/>
    <w:rsid w:val="007B38F2"/>
    <w:rsid w:val="007B3C5B"/>
    <w:rsid w:val="007B3E94"/>
    <w:rsid w:val="007B4407"/>
    <w:rsid w:val="007B5233"/>
    <w:rsid w:val="007B6253"/>
    <w:rsid w:val="007B626A"/>
    <w:rsid w:val="007B63F9"/>
    <w:rsid w:val="007B6707"/>
    <w:rsid w:val="007B7DD6"/>
    <w:rsid w:val="007C086B"/>
    <w:rsid w:val="007C0EA8"/>
    <w:rsid w:val="007C1587"/>
    <w:rsid w:val="007C6653"/>
    <w:rsid w:val="007C6A99"/>
    <w:rsid w:val="007C6C00"/>
    <w:rsid w:val="007C7501"/>
    <w:rsid w:val="007C7BFF"/>
    <w:rsid w:val="007D0299"/>
    <w:rsid w:val="007D0750"/>
    <w:rsid w:val="007D0AC3"/>
    <w:rsid w:val="007D0DFA"/>
    <w:rsid w:val="007D23D3"/>
    <w:rsid w:val="007D2462"/>
    <w:rsid w:val="007D276B"/>
    <w:rsid w:val="007D2FEF"/>
    <w:rsid w:val="007D3382"/>
    <w:rsid w:val="007D3438"/>
    <w:rsid w:val="007D4165"/>
    <w:rsid w:val="007D6634"/>
    <w:rsid w:val="007D74E5"/>
    <w:rsid w:val="007D74E8"/>
    <w:rsid w:val="007D76C5"/>
    <w:rsid w:val="007D7718"/>
    <w:rsid w:val="007E065C"/>
    <w:rsid w:val="007E079C"/>
    <w:rsid w:val="007E0FBC"/>
    <w:rsid w:val="007E1247"/>
    <w:rsid w:val="007E1976"/>
    <w:rsid w:val="007E199F"/>
    <w:rsid w:val="007E1F0F"/>
    <w:rsid w:val="007E1F5B"/>
    <w:rsid w:val="007E2BA6"/>
    <w:rsid w:val="007E2CBC"/>
    <w:rsid w:val="007E31BD"/>
    <w:rsid w:val="007E3F93"/>
    <w:rsid w:val="007E471F"/>
    <w:rsid w:val="007E4916"/>
    <w:rsid w:val="007E4CFB"/>
    <w:rsid w:val="007E53AD"/>
    <w:rsid w:val="007E59F0"/>
    <w:rsid w:val="007E5F38"/>
    <w:rsid w:val="007E5FF2"/>
    <w:rsid w:val="007E68ED"/>
    <w:rsid w:val="007E7974"/>
    <w:rsid w:val="007F12E8"/>
    <w:rsid w:val="007F2163"/>
    <w:rsid w:val="007F2545"/>
    <w:rsid w:val="007F30EB"/>
    <w:rsid w:val="007F3193"/>
    <w:rsid w:val="007F4DFB"/>
    <w:rsid w:val="007F4FE9"/>
    <w:rsid w:val="007F6D0C"/>
    <w:rsid w:val="008022B9"/>
    <w:rsid w:val="00803B97"/>
    <w:rsid w:val="008050EE"/>
    <w:rsid w:val="00805AB2"/>
    <w:rsid w:val="00806DCE"/>
    <w:rsid w:val="008109C7"/>
    <w:rsid w:val="008134E3"/>
    <w:rsid w:val="00813524"/>
    <w:rsid w:val="00814001"/>
    <w:rsid w:val="008145AA"/>
    <w:rsid w:val="00814722"/>
    <w:rsid w:val="00814812"/>
    <w:rsid w:val="008152E4"/>
    <w:rsid w:val="008177AE"/>
    <w:rsid w:val="00817ECB"/>
    <w:rsid w:val="008202B2"/>
    <w:rsid w:val="00820ADE"/>
    <w:rsid w:val="0082134F"/>
    <w:rsid w:val="00821B89"/>
    <w:rsid w:val="008232B4"/>
    <w:rsid w:val="00823F90"/>
    <w:rsid w:val="0082405D"/>
    <w:rsid w:val="0082418A"/>
    <w:rsid w:val="00824484"/>
    <w:rsid w:val="00824B50"/>
    <w:rsid w:val="00824EA2"/>
    <w:rsid w:val="00825D7D"/>
    <w:rsid w:val="00825F44"/>
    <w:rsid w:val="00825FBB"/>
    <w:rsid w:val="008260F7"/>
    <w:rsid w:val="0082625B"/>
    <w:rsid w:val="00826EB5"/>
    <w:rsid w:val="00831FBC"/>
    <w:rsid w:val="00831FFF"/>
    <w:rsid w:val="00833201"/>
    <w:rsid w:val="00833540"/>
    <w:rsid w:val="0083364E"/>
    <w:rsid w:val="00833822"/>
    <w:rsid w:val="00833905"/>
    <w:rsid w:val="00833C65"/>
    <w:rsid w:val="00834098"/>
    <w:rsid w:val="00834244"/>
    <w:rsid w:val="00836F98"/>
    <w:rsid w:val="00837A71"/>
    <w:rsid w:val="00837BF6"/>
    <w:rsid w:val="008415DD"/>
    <w:rsid w:val="0084185E"/>
    <w:rsid w:val="00842AE7"/>
    <w:rsid w:val="008430AB"/>
    <w:rsid w:val="008441A7"/>
    <w:rsid w:val="00844467"/>
    <w:rsid w:val="00845223"/>
    <w:rsid w:val="00845B5B"/>
    <w:rsid w:val="0085039F"/>
    <w:rsid w:val="00850E87"/>
    <w:rsid w:val="00850F1C"/>
    <w:rsid w:val="00852C88"/>
    <w:rsid w:val="0085392E"/>
    <w:rsid w:val="00854168"/>
    <w:rsid w:val="0085424D"/>
    <w:rsid w:val="008545E9"/>
    <w:rsid w:val="00855FEB"/>
    <w:rsid w:val="00856B12"/>
    <w:rsid w:val="008575C0"/>
    <w:rsid w:val="00860B72"/>
    <w:rsid w:val="00861E98"/>
    <w:rsid w:val="008622F5"/>
    <w:rsid w:val="00862440"/>
    <w:rsid w:val="0086263D"/>
    <w:rsid w:val="00862B6F"/>
    <w:rsid w:val="00862D4E"/>
    <w:rsid w:val="00863290"/>
    <w:rsid w:val="008635DF"/>
    <w:rsid w:val="00863E9C"/>
    <w:rsid w:val="00864013"/>
    <w:rsid w:val="008647FA"/>
    <w:rsid w:val="00864BDE"/>
    <w:rsid w:val="0086591A"/>
    <w:rsid w:val="00866A77"/>
    <w:rsid w:val="008670F3"/>
    <w:rsid w:val="0086724A"/>
    <w:rsid w:val="00867DA8"/>
    <w:rsid w:val="00870A4C"/>
    <w:rsid w:val="00871132"/>
    <w:rsid w:val="00872FC6"/>
    <w:rsid w:val="008738C8"/>
    <w:rsid w:val="008747B7"/>
    <w:rsid w:val="00874C7B"/>
    <w:rsid w:val="00875623"/>
    <w:rsid w:val="00875E5C"/>
    <w:rsid w:val="00875FE5"/>
    <w:rsid w:val="008760D5"/>
    <w:rsid w:val="0087683A"/>
    <w:rsid w:val="00876D05"/>
    <w:rsid w:val="00880956"/>
    <w:rsid w:val="00880B04"/>
    <w:rsid w:val="00880F09"/>
    <w:rsid w:val="008811F3"/>
    <w:rsid w:val="0088227C"/>
    <w:rsid w:val="0088267F"/>
    <w:rsid w:val="00883580"/>
    <w:rsid w:val="00883E1E"/>
    <w:rsid w:val="00884F78"/>
    <w:rsid w:val="0088534C"/>
    <w:rsid w:val="00886583"/>
    <w:rsid w:val="008865BC"/>
    <w:rsid w:val="00887141"/>
    <w:rsid w:val="00887CFD"/>
    <w:rsid w:val="00890550"/>
    <w:rsid w:val="0089171F"/>
    <w:rsid w:val="00891F98"/>
    <w:rsid w:val="00892B0E"/>
    <w:rsid w:val="00893043"/>
    <w:rsid w:val="00894F58"/>
    <w:rsid w:val="00895B3A"/>
    <w:rsid w:val="00896C62"/>
    <w:rsid w:val="008A014D"/>
    <w:rsid w:val="008A0CCC"/>
    <w:rsid w:val="008A110A"/>
    <w:rsid w:val="008A12CE"/>
    <w:rsid w:val="008A14D1"/>
    <w:rsid w:val="008A4033"/>
    <w:rsid w:val="008A462F"/>
    <w:rsid w:val="008A5A45"/>
    <w:rsid w:val="008A6157"/>
    <w:rsid w:val="008A621E"/>
    <w:rsid w:val="008A70DB"/>
    <w:rsid w:val="008B2966"/>
    <w:rsid w:val="008B2AED"/>
    <w:rsid w:val="008B35A9"/>
    <w:rsid w:val="008B4602"/>
    <w:rsid w:val="008B482E"/>
    <w:rsid w:val="008B5652"/>
    <w:rsid w:val="008B5A1A"/>
    <w:rsid w:val="008B6B4F"/>
    <w:rsid w:val="008C0592"/>
    <w:rsid w:val="008C11C3"/>
    <w:rsid w:val="008C173E"/>
    <w:rsid w:val="008C4A5C"/>
    <w:rsid w:val="008C512A"/>
    <w:rsid w:val="008C5265"/>
    <w:rsid w:val="008C54A7"/>
    <w:rsid w:val="008C57C4"/>
    <w:rsid w:val="008C64C9"/>
    <w:rsid w:val="008C7A75"/>
    <w:rsid w:val="008D20B1"/>
    <w:rsid w:val="008D2525"/>
    <w:rsid w:val="008D2610"/>
    <w:rsid w:val="008D2890"/>
    <w:rsid w:val="008D2BFC"/>
    <w:rsid w:val="008D302C"/>
    <w:rsid w:val="008D3716"/>
    <w:rsid w:val="008D39EB"/>
    <w:rsid w:val="008D46CE"/>
    <w:rsid w:val="008D57FC"/>
    <w:rsid w:val="008D6123"/>
    <w:rsid w:val="008D6480"/>
    <w:rsid w:val="008D698B"/>
    <w:rsid w:val="008D6A5E"/>
    <w:rsid w:val="008D6D4B"/>
    <w:rsid w:val="008D6DA2"/>
    <w:rsid w:val="008D7372"/>
    <w:rsid w:val="008D79BC"/>
    <w:rsid w:val="008E039D"/>
    <w:rsid w:val="008E0EBA"/>
    <w:rsid w:val="008E10A3"/>
    <w:rsid w:val="008E14D9"/>
    <w:rsid w:val="008E15F3"/>
    <w:rsid w:val="008E3E53"/>
    <w:rsid w:val="008E45AC"/>
    <w:rsid w:val="008E580E"/>
    <w:rsid w:val="008E7F91"/>
    <w:rsid w:val="008F1297"/>
    <w:rsid w:val="008F17EF"/>
    <w:rsid w:val="008F1CFE"/>
    <w:rsid w:val="008F21D3"/>
    <w:rsid w:val="008F32EA"/>
    <w:rsid w:val="008F373B"/>
    <w:rsid w:val="008F52D3"/>
    <w:rsid w:val="008F6243"/>
    <w:rsid w:val="008F6639"/>
    <w:rsid w:val="008F683B"/>
    <w:rsid w:val="008F6AA9"/>
    <w:rsid w:val="008F7B60"/>
    <w:rsid w:val="0090104C"/>
    <w:rsid w:val="00901235"/>
    <w:rsid w:val="0090149D"/>
    <w:rsid w:val="00901B1C"/>
    <w:rsid w:val="009020A2"/>
    <w:rsid w:val="0090210B"/>
    <w:rsid w:val="0090268F"/>
    <w:rsid w:val="00903822"/>
    <w:rsid w:val="00904450"/>
    <w:rsid w:val="0090555A"/>
    <w:rsid w:val="009063BD"/>
    <w:rsid w:val="00906D7C"/>
    <w:rsid w:val="00906F80"/>
    <w:rsid w:val="009073A1"/>
    <w:rsid w:val="00907F24"/>
    <w:rsid w:val="009117FB"/>
    <w:rsid w:val="009118DB"/>
    <w:rsid w:val="00912AC2"/>
    <w:rsid w:val="0092051E"/>
    <w:rsid w:val="00922DA4"/>
    <w:rsid w:val="00923029"/>
    <w:rsid w:val="0092348F"/>
    <w:rsid w:val="00923740"/>
    <w:rsid w:val="00924303"/>
    <w:rsid w:val="00927086"/>
    <w:rsid w:val="00927CB6"/>
    <w:rsid w:val="00927ECE"/>
    <w:rsid w:val="0093098E"/>
    <w:rsid w:val="00930B3A"/>
    <w:rsid w:val="00930FE7"/>
    <w:rsid w:val="00931FD4"/>
    <w:rsid w:val="00932682"/>
    <w:rsid w:val="00932E77"/>
    <w:rsid w:val="00934E3F"/>
    <w:rsid w:val="00935BA4"/>
    <w:rsid w:val="00936B16"/>
    <w:rsid w:val="00936B19"/>
    <w:rsid w:val="00936CCB"/>
    <w:rsid w:val="009419D8"/>
    <w:rsid w:val="00941D41"/>
    <w:rsid w:val="0094207F"/>
    <w:rsid w:val="009446BC"/>
    <w:rsid w:val="009458D7"/>
    <w:rsid w:val="00945BCA"/>
    <w:rsid w:val="009463F7"/>
    <w:rsid w:val="009464A6"/>
    <w:rsid w:val="009469BC"/>
    <w:rsid w:val="00946C55"/>
    <w:rsid w:val="00947301"/>
    <w:rsid w:val="00947697"/>
    <w:rsid w:val="00947C3A"/>
    <w:rsid w:val="00951461"/>
    <w:rsid w:val="00951C73"/>
    <w:rsid w:val="00953701"/>
    <w:rsid w:val="00953E3E"/>
    <w:rsid w:val="00956383"/>
    <w:rsid w:val="00956868"/>
    <w:rsid w:val="00956E13"/>
    <w:rsid w:val="00956E82"/>
    <w:rsid w:val="00957DFE"/>
    <w:rsid w:val="00960166"/>
    <w:rsid w:val="0096117E"/>
    <w:rsid w:val="00962158"/>
    <w:rsid w:val="0096251B"/>
    <w:rsid w:val="00962889"/>
    <w:rsid w:val="00962B92"/>
    <w:rsid w:val="00965FA2"/>
    <w:rsid w:val="00966134"/>
    <w:rsid w:val="00966946"/>
    <w:rsid w:val="00966D54"/>
    <w:rsid w:val="00966F7C"/>
    <w:rsid w:val="009679E6"/>
    <w:rsid w:val="00967F3D"/>
    <w:rsid w:val="009707BD"/>
    <w:rsid w:val="00971020"/>
    <w:rsid w:val="0097226D"/>
    <w:rsid w:val="009725C2"/>
    <w:rsid w:val="00972CDE"/>
    <w:rsid w:val="00973310"/>
    <w:rsid w:val="0097547A"/>
    <w:rsid w:val="00975F86"/>
    <w:rsid w:val="009807E6"/>
    <w:rsid w:val="00981E12"/>
    <w:rsid w:val="00981F2F"/>
    <w:rsid w:val="00982A4C"/>
    <w:rsid w:val="00982CAE"/>
    <w:rsid w:val="00982E20"/>
    <w:rsid w:val="00983BBC"/>
    <w:rsid w:val="00983F3C"/>
    <w:rsid w:val="00984252"/>
    <w:rsid w:val="00984D86"/>
    <w:rsid w:val="00985176"/>
    <w:rsid w:val="009878CC"/>
    <w:rsid w:val="00987AC0"/>
    <w:rsid w:val="00987CAB"/>
    <w:rsid w:val="00987DB1"/>
    <w:rsid w:val="00987FEE"/>
    <w:rsid w:val="0099074A"/>
    <w:rsid w:val="00991CD8"/>
    <w:rsid w:val="00992630"/>
    <w:rsid w:val="00993460"/>
    <w:rsid w:val="00993562"/>
    <w:rsid w:val="00993574"/>
    <w:rsid w:val="00993BFE"/>
    <w:rsid w:val="00994AE8"/>
    <w:rsid w:val="00995C11"/>
    <w:rsid w:val="00995F36"/>
    <w:rsid w:val="00997309"/>
    <w:rsid w:val="00997ACE"/>
    <w:rsid w:val="00997D4B"/>
    <w:rsid w:val="009A0AD7"/>
    <w:rsid w:val="009A1C4B"/>
    <w:rsid w:val="009A2637"/>
    <w:rsid w:val="009A3400"/>
    <w:rsid w:val="009A411C"/>
    <w:rsid w:val="009A4611"/>
    <w:rsid w:val="009A4AC4"/>
    <w:rsid w:val="009A531C"/>
    <w:rsid w:val="009A550B"/>
    <w:rsid w:val="009A5E92"/>
    <w:rsid w:val="009A5EFF"/>
    <w:rsid w:val="009A6683"/>
    <w:rsid w:val="009A6A8E"/>
    <w:rsid w:val="009A6FCF"/>
    <w:rsid w:val="009A70CE"/>
    <w:rsid w:val="009B1755"/>
    <w:rsid w:val="009B1C78"/>
    <w:rsid w:val="009B37BB"/>
    <w:rsid w:val="009B4652"/>
    <w:rsid w:val="009B494A"/>
    <w:rsid w:val="009B5F5C"/>
    <w:rsid w:val="009B624E"/>
    <w:rsid w:val="009B6596"/>
    <w:rsid w:val="009C00A3"/>
    <w:rsid w:val="009C1322"/>
    <w:rsid w:val="009C1B3B"/>
    <w:rsid w:val="009C2D66"/>
    <w:rsid w:val="009C32FA"/>
    <w:rsid w:val="009C4CB5"/>
    <w:rsid w:val="009C5507"/>
    <w:rsid w:val="009C5647"/>
    <w:rsid w:val="009C57BD"/>
    <w:rsid w:val="009C5B62"/>
    <w:rsid w:val="009C5BE5"/>
    <w:rsid w:val="009C6667"/>
    <w:rsid w:val="009C6E0C"/>
    <w:rsid w:val="009C780F"/>
    <w:rsid w:val="009D12B6"/>
    <w:rsid w:val="009D1BD5"/>
    <w:rsid w:val="009D3AD2"/>
    <w:rsid w:val="009D49F9"/>
    <w:rsid w:val="009D5506"/>
    <w:rsid w:val="009D62D9"/>
    <w:rsid w:val="009D6E63"/>
    <w:rsid w:val="009D7433"/>
    <w:rsid w:val="009D7BD5"/>
    <w:rsid w:val="009E1A5E"/>
    <w:rsid w:val="009E302A"/>
    <w:rsid w:val="009E33AC"/>
    <w:rsid w:val="009E36EE"/>
    <w:rsid w:val="009E3B4E"/>
    <w:rsid w:val="009E3BA9"/>
    <w:rsid w:val="009E4CF6"/>
    <w:rsid w:val="009E5297"/>
    <w:rsid w:val="009E5C15"/>
    <w:rsid w:val="009E6E67"/>
    <w:rsid w:val="009F085A"/>
    <w:rsid w:val="009F10DB"/>
    <w:rsid w:val="009F14D4"/>
    <w:rsid w:val="009F1979"/>
    <w:rsid w:val="009F247F"/>
    <w:rsid w:val="009F2C64"/>
    <w:rsid w:val="009F3519"/>
    <w:rsid w:val="009F3A74"/>
    <w:rsid w:val="009F4425"/>
    <w:rsid w:val="009F4A66"/>
    <w:rsid w:val="009F5FBC"/>
    <w:rsid w:val="009F60C9"/>
    <w:rsid w:val="009F765C"/>
    <w:rsid w:val="009F79D0"/>
    <w:rsid w:val="00A00764"/>
    <w:rsid w:val="00A00B7B"/>
    <w:rsid w:val="00A00F05"/>
    <w:rsid w:val="00A01244"/>
    <w:rsid w:val="00A02BB4"/>
    <w:rsid w:val="00A02C3C"/>
    <w:rsid w:val="00A0327E"/>
    <w:rsid w:val="00A04795"/>
    <w:rsid w:val="00A05A06"/>
    <w:rsid w:val="00A065C2"/>
    <w:rsid w:val="00A0675B"/>
    <w:rsid w:val="00A068FD"/>
    <w:rsid w:val="00A100F9"/>
    <w:rsid w:val="00A115C8"/>
    <w:rsid w:val="00A11788"/>
    <w:rsid w:val="00A12928"/>
    <w:rsid w:val="00A135BF"/>
    <w:rsid w:val="00A135DE"/>
    <w:rsid w:val="00A146A7"/>
    <w:rsid w:val="00A15580"/>
    <w:rsid w:val="00A15791"/>
    <w:rsid w:val="00A16A5D"/>
    <w:rsid w:val="00A178BD"/>
    <w:rsid w:val="00A22E31"/>
    <w:rsid w:val="00A232C8"/>
    <w:rsid w:val="00A246A5"/>
    <w:rsid w:val="00A24E8F"/>
    <w:rsid w:val="00A257E8"/>
    <w:rsid w:val="00A26B51"/>
    <w:rsid w:val="00A27548"/>
    <w:rsid w:val="00A27722"/>
    <w:rsid w:val="00A27BA9"/>
    <w:rsid w:val="00A304A5"/>
    <w:rsid w:val="00A3059D"/>
    <w:rsid w:val="00A30F1F"/>
    <w:rsid w:val="00A33D6D"/>
    <w:rsid w:val="00A35F95"/>
    <w:rsid w:val="00A36FD6"/>
    <w:rsid w:val="00A372D6"/>
    <w:rsid w:val="00A375DF"/>
    <w:rsid w:val="00A4052D"/>
    <w:rsid w:val="00A40533"/>
    <w:rsid w:val="00A40AEA"/>
    <w:rsid w:val="00A40EDC"/>
    <w:rsid w:val="00A40F5B"/>
    <w:rsid w:val="00A41607"/>
    <w:rsid w:val="00A420D3"/>
    <w:rsid w:val="00A4212D"/>
    <w:rsid w:val="00A42643"/>
    <w:rsid w:val="00A42673"/>
    <w:rsid w:val="00A42F3E"/>
    <w:rsid w:val="00A43B13"/>
    <w:rsid w:val="00A440CF"/>
    <w:rsid w:val="00A44164"/>
    <w:rsid w:val="00A4483D"/>
    <w:rsid w:val="00A4495A"/>
    <w:rsid w:val="00A453E1"/>
    <w:rsid w:val="00A458B1"/>
    <w:rsid w:val="00A45E74"/>
    <w:rsid w:val="00A46D40"/>
    <w:rsid w:val="00A475E2"/>
    <w:rsid w:val="00A50135"/>
    <w:rsid w:val="00A5039E"/>
    <w:rsid w:val="00A50885"/>
    <w:rsid w:val="00A50CB4"/>
    <w:rsid w:val="00A50E7D"/>
    <w:rsid w:val="00A51082"/>
    <w:rsid w:val="00A5199A"/>
    <w:rsid w:val="00A5281C"/>
    <w:rsid w:val="00A54B8C"/>
    <w:rsid w:val="00A55FEF"/>
    <w:rsid w:val="00A5621B"/>
    <w:rsid w:val="00A56913"/>
    <w:rsid w:val="00A57030"/>
    <w:rsid w:val="00A57A37"/>
    <w:rsid w:val="00A57C50"/>
    <w:rsid w:val="00A57D11"/>
    <w:rsid w:val="00A57D83"/>
    <w:rsid w:val="00A606EA"/>
    <w:rsid w:val="00A60D80"/>
    <w:rsid w:val="00A613C2"/>
    <w:rsid w:val="00A6165B"/>
    <w:rsid w:val="00A617EC"/>
    <w:rsid w:val="00A6337A"/>
    <w:rsid w:val="00A63E3A"/>
    <w:rsid w:val="00A6406E"/>
    <w:rsid w:val="00A640F7"/>
    <w:rsid w:val="00A64E6C"/>
    <w:rsid w:val="00A64F24"/>
    <w:rsid w:val="00A65FAE"/>
    <w:rsid w:val="00A665B0"/>
    <w:rsid w:val="00A707B6"/>
    <w:rsid w:val="00A70B6E"/>
    <w:rsid w:val="00A70D89"/>
    <w:rsid w:val="00A717CB"/>
    <w:rsid w:val="00A71CE2"/>
    <w:rsid w:val="00A71E1F"/>
    <w:rsid w:val="00A72D75"/>
    <w:rsid w:val="00A74358"/>
    <w:rsid w:val="00A751D2"/>
    <w:rsid w:val="00A753DE"/>
    <w:rsid w:val="00A75BA4"/>
    <w:rsid w:val="00A75D8B"/>
    <w:rsid w:val="00A7714A"/>
    <w:rsid w:val="00A7797A"/>
    <w:rsid w:val="00A77C63"/>
    <w:rsid w:val="00A77FFA"/>
    <w:rsid w:val="00A8100B"/>
    <w:rsid w:val="00A813A3"/>
    <w:rsid w:val="00A81603"/>
    <w:rsid w:val="00A81641"/>
    <w:rsid w:val="00A81CA1"/>
    <w:rsid w:val="00A83304"/>
    <w:rsid w:val="00A834E2"/>
    <w:rsid w:val="00A8375E"/>
    <w:rsid w:val="00A83B4F"/>
    <w:rsid w:val="00A83FB0"/>
    <w:rsid w:val="00A84B5D"/>
    <w:rsid w:val="00A85C86"/>
    <w:rsid w:val="00A90D7B"/>
    <w:rsid w:val="00A910AE"/>
    <w:rsid w:val="00A9166B"/>
    <w:rsid w:val="00A91D33"/>
    <w:rsid w:val="00A921B5"/>
    <w:rsid w:val="00A924AC"/>
    <w:rsid w:val="00A932CB"/>
    <w:rsid w:val="00A95040"/>
    <w:rsid w:val="00A95C66"/>
    <w:rsid w:val="00A95EB5"/>
    <w:rsid w:val="00A9607F"/>
    <w:rsid w:val="00A96A6E"/>
    <w:rsid w:val="00A96FD1"/>
    <w:rsid w:val="00A972FE"/>
    <w:rsid w:val="00AA0924"/>
    <w:rsid w:val="00AA19B8"/>
    <w:rsid w:val="00AA28F6"/>
    <w:rsid w:val="00AA37D5"/>
    <w:rsid w:val="00AA5D6E"/>
    <w:rsid w:val="00AA5FD6"/>
    <w:rsid w:val="00AA655C"/>
    <w:rsid w:val="00AA661E"/>
    <w:rsid w:val="00AA6663"/>
    <w:rsid w:val="00AA672F"/>
    <w:rsid w:val="00AA68FD"/>
    <w:rsid w:val="00AA6FDD"/>
    <w:rsid w:val="00AA73D7"/>
    <w:rsid w:val="00AA7672"/>
    <w:rsid w:val="00AA79C1"/>
    <w:rsid w:val="00AA7F65"/>
    <w:rsid w:val="00AA7FD1"/>
    <w:rsid w:val="00AB0215"/>
    <w:rsid w:val="00AB05AE"/>
    <w:rsid w:val="00AB0733"/>
    <w:rsid w:val="00AB0ED6"/>
    <w:rsid w:val="00AB1C07"/>
    <w:rsid w:val="00AB1F42"/>
    <w:rsid w:val="00AB2A08"/>
    <w:rsid w:val="00AB2E05"/>
    <w:rsid w:val="00AB3155"/>
    <w:rsid w:val="00AB545D"/>
    <w:rsid w:val="00AB55C1"/>
    <w:rsid w:val="00AB6AA0"/>
    <w:rsid w:val="00AC00BA"/>
    <w:rsid w:val="00AC0367"/>
    <w:rsid w:val="00AC39F7"/>
    <w:rsid w:val="00AC3A21"/>
    <w:rsid w:val="00AC5227"/>
    <w:rsid w:val="00AC546B"/>
    <w:rsid w:val="00AC5AD5"/>
    <w:rsid w:val="00AC626D"/>
    <w:rsid w:val="00AC6A10"/>
    <w:rsid w:val="00AD06BF"/>
    <w:rsid w:val="00AD2678"/>
    <w:rsid w:val="00AD4166"/>
    <w:rsid w:val="00AD4B9C"/>
    <w:rsid w:val="00AD507F"/>
    <w:rsid w:val="00AD5537"/>
    <w:rsid w:val="00AD5B67"/>
    <w:rsid w:val="00AD6068"/>
    <w:rsid w:val="00AD7F48"/>
    <w:rsid w:val="00AE1075"/>
    <w:rsid w:val="00AE209C"/>
    <w:rsid w:val="00AE356C"/>
    <w:rsid w:val="00AE3EFE"/>
    <w:rsid w:val="00AE460C"/>
    <w:rsid w:val="00AE4738"/>
    <w:rsid w:val="00AE4A7E"/>
    <w:rsid w:val="00AE4CE6"/>
    <w:rsid w:val="00AE5362"/>
    <w:rsid w:val="00AE5DFD"/>
    <w:rsid w:val="00AE6D63"/>
    <w:rsid w:val="00AE6D96"/>
    <w:rsid w:val="00AE740E"/>
    <w:rsid w:val="00AF16DD"/>
    <w:rsid w:val="00AF3511"/>
    <w:rsid w:val="00AF3CB3"/>
    <w:rsid w:val="00AF489F"/>
    <w:rsid w:val="00AF5A46"/>
    <w:rsid w:val="00AF5AF3"/>
    <w:rsid w:val="00AF5F58"/>
    <w:rsid w:val="00AF6223"/>
    <w:rsid w:val="00AF7886"/>
    <w:rsid w:val="00B0120C"/>
    <w:rsid w:val="00B0131F"/>
    <w:rsid w:val="00B01998"/>
    <w:rsid w:val="00B019F1"/>
    <w:rsid w:val="00B0206A"/>
    <w:rsid w:val="00B0213E"/>
    <w:rsid w:val="00B02309"/>
    <w:rsid w:val="00B029ED"/>
    <w:rsid w:val="00B02C1D"/>
    <w:rsid w:val="00B03040"/>
    <w:rsid w:val="00B049FA"/>
    <w:rsid w:val="00B04D4B"/>
    <w:rsid w:val="00B04FF7"/>
    <w:rsid w:val="00B050A9"/>
    <w:rsid w:val="00B053A2"/>
    <w:rsid w:val="00B06421"/>
    <w:rsid w:val="00B0652B"/>
    <w:rsid w:val="00B10C85"/>
    <w:rsid w:val="00B113A3"/>
    <w:rsid w:val="00B125D5"/>
    <w:rsid w:val="00B13FAF"/>
    <w:rsid w:val="00B14125"/>
    <w:rsid w:val="00B142AC"/>
    <w:rsid w:val="00B144CD"/>
    <w:rsid w:val="00B14E16"/>
    <w:rsid w:val="00B151CF"/>
    <w:rsid w:val="00B1560B"/>
    <w:rsid w:val="00B168C7"/>
    <w:rsid w:val="00B17B2D"/>
    <w:rsid w:val="00B17D4B"/>
    <w:rsid w:val="00B20C25"/>
    <w:rsid w:val="00B211EF"/>
    <w:rsid w:val="00B213CD"/>
    <w:rsid w:val="00B21DD6"/>
    <w:rsid w:val="00B232EB"/>
    <w:rsid w:val="00B23AD6"/>
    <w:rsid w:val="00B23ECF"/>
    <w:rsid w:val="00B2420E"/>
    <w:rsid w:val="00B2487B"/>
    <w:rsid w:val="00B24C51"/>
    <w:rsid w:val="00B256EF"/>
    <w:rsid w:val="00B25773"/>
    <w:rsid w:val="00B25C6E"/>
    <w:rsid w:val="00B26C2E"/>
    <w:rsid w:val="00B307D9"/>
    <w:rsid w:val="00B3125D"/>
    <w:rsid w:val="00B31DAF"/>
    <w:rsid w:val="00B321AC"/>
    <w:rsid w:val="00B32C10"/>
    <w:rsid w:val="00B343CC"/>
    <w:rsid w:val="00B359A7"/>
    <w:rsid w:val="00B35AB4"/>
    <w:rsid w:val="00B35CA5"/>
    <w:rsid w:val="00B368CD"/>
    <w:rsid w:val="00B36AA7"/>
    <w:rsid w:val="00B36B78"/>
    <w:rsid w:val="00B36DB3"/>
    <w:rsid w:val="00B37011"/>
    <w:rsid w:val="00B376DD"/>
    <w:rsid w:val="00B378D1"/>
    <w:rsid w:val="00B404F5"/>
    <w:rsid w:val="00B419BF"/>
    <w:rsid w:val="00B41FB6"/>
    <w:rsid w:val="00B42972"/>
    <w:rsid w:val="00B43303"/>
    <w:rsid w:val="00B434DA"/>
    <w:rsid w:val="00B435C0"/>
    <w:rsid w:val="00B43E7D"/>
    <w:rsid w:val="00B45211"/>
    <w:rsid w:val="00B453EA"/>
    <w:rsid w:val="00B46517"/>
    <w:rsid w:val="00B46A39"/>
    <w:rsid w:val="00B51695"/>
    <w:rsid w:val="00B518CD"/>
    <w:rsid w:val="00B5286A"/>
    <w:rsid w:val="00B539C3"/>
    <w:rsid w:val="00B53DC7"/>
    <w:rsid w:val="00B53F25"/>
    <w:rsid w:val="00B54091"/>
    <w:rsid w:val="00B543BD"/>
    <w:rsid w:val="00B54612"/>
    <w:rsid w:val="00B54E2D"/>
    <w:rsid w:val="00B5552D"/>
    <w:rsid w:val="00B55B7E"/>
    <w:rsid w:val="00B55EAE"/>
    <w:rsid w:val="00B56B21"/>
    <w:rsid w:val="00B613C3"/>
    <w:rsid w:val="00B61FF9"/>
    <w:rsid w:val="00B638A0"/>
    <w:rsid w:val="00B64C69"/>
    <w:rsid w:val="00B656E7"/>
    <w:rsid w:val="00B65B67"/>
    <w:rsid w:val="00B65D42"/>
    <w:rsid w:val="00B66625"/>
    <w:rsid w:val="00B678E1"/>
    <w:rsid w:val="00B71756"/>
    <w:rsid w:val="00B733D3"/>
    <w:rsid w:val="00B74068"/>
    <w:rsid w:val="00B747DC"/>
    <w:rsid w:val="00B75626"/>
    <w:rsid w:val="00B7581F"/>
    <w:rsid w:val="00B77544"/>
    <w:rsid w:val="00B80216"/>
    <w:rsid w:val="00B8069A"/>
    <w:rsid w:val="00B81BEA"/>
    <w:rsid w:val="00B859CD"/>
    <w:rsid w:val="00B85C19"/>
    <w:rsid w:val="00B85D02"/>
    <w:rsid w:val="00B8661F"/>
    <w:rsid w:val="00B868E9"/>
    <w:rsid w:val="00B86EB3"/>
    <w:rsid w:val="00B879F0"/>
    <w:rsid w:val="00B87D83"/>
    <w:rsid w:val="00B905CC"/>
    <w:rsid w:val="00B90848"/>
    <w:rsid w:val="00B9086E"/>
    <w:rsid w:val="00B91585"/>
    <w:rsid w:val="00B919EB"/>
    <w:rsid w:val="00B92B85"/>
    <w:rsid w:val="00B93371"/>
    <w:rsid w:val="00B933C6"/>
    <w:rsid w:val="00B93B9D"/>
    <w:rsid w:val="00B947F1"/>
    <w:rsid w:val="00B96570"/>
    <w:rsid w:val="00BA1B65"/>
    <w:rsid w:val="00BA252C"/>
    <w:rsid w:val="00BA2DC9"/>
    <w:rsid w:val="00BA3200"/>
    <w:rsid w:val="00BA4A88"/>
    <w:rsid w:val="00BA6D4B"/>
    <w:rsid w:val="00BA7E45"/>
    <w:rsid w:val="00BB0693"/>
    <w:rsid w:val="00BB14E9"/>
    <w:rsid w:val="00BB3C1A"/>
    <w:rsid w:val="00BB3F17"/>
    <w:rsid w:val="00BB563C"/>
    <w:rsid w:val="00BB5DC5"/>
    <w:rsid w:val="00BB6474"/>
    <w:rsid w:val="00BC1261"/>
    <w:rsid w:val="00BC1688"/>
    <w:rsid w:val="00BC246E"/>
    <w:rsid w:val="00BC4013"/>
    <w:rsid w:val="00BC4534"/>
    <w:rsid w:val="00BC4E6F"/>
    <w:rsid w:val="00BC6754"/>
    <w:rsid w:val="00BC6B4A"/>
    <w:rsid w:val="00BC72B0"/>
    <w:rsid w:val="00BC7535"/>
    <w:rsid w:val="00BC7A91"/>
    <w:rsid w:val="00BC7EA7"/>
    <w:rsid w:val="00BD0621"/>
    <w:rsid w:val="00BD12D3"/>
    <w:rsid w:val="00BD1792"/>
    <w:rsid w:val="00BD1E3F"/>
    <w:rsid w:val="00BD2512"/>
    <w:rsid w:val="00BD4269"/>
    <w:rsid w:val="00BD45CB"/>
    <w:rsid w:val="00BD46C5"/>
    <w:rsid w:val="00BD4793"/>
    <w:rsid w:val="00BD5175"/>
    <w:rsid w:val="00BD5AF7"/>
    <w:rsid w:val="00BD6205"/>
    <w:rsid w:val="00BD6C73"/>
    <w:rsid w:val="00BD70CB"/>
    <w:rsid w:val="00BE0B6B"/>
    <w:rsid w:val="00BE2D3F"/>
    <w:rsid w:val="00BE3A5A"/>
    <w:rsid w:val="00BE4622"/>
    <w:rsid w:val="00BE4D7A"/>
    <w:rsid w:val="00BE507E"/>
    <w:rsid w:val="00BE5587"/>
    <w:rsid w:val="00BE6244"/>
    <w:rsid w:val="00BE6C00"/>
    <w:rsid w:val="00BF0711"/>
    <w:rsid w:val="00BF0CB3"/>
    <w:rsid w:val="00BF1283"/>
    <w:rsid w:val="00BF170F"/>
    <w:rsid w:val="00BF3EF6"/>
    <w:rsid w:val="00BF3F52"/>
    <w:rsid w:val="00BF50EE"/>
    <w:rsid w:val="00BF52CB"/>
    <w:rsid w:val="00BF5F22"/>
    <w:rsid w:val="00BF6903"/>
    <w:rsid w:val="00BF6AAD"/>
    <w:rsid w:val="00BF6DD1"/>
    <w:rsid w:val="00C0140D"/>
    <w:rsid w:val="00C02F9D"/>
    <w:rsid w:val="00C058FB"/>
    <w:rsid w:val="00C059AA"/>
    <w:rsid w:val="00C05CD1"/>
    <w:rsid w:val="00C06734"/>
    <w:rsid w:val="00C0698B"/>
    <w:rsid w:val="00C06EF8"/>
    <w:rsid w:val="00C077E3"/>
    <w:rsid w:val="00C10BE4"/>
    <w:rsid w:val="00C110FE"/>
    <w:rsid w:val="00C112CE"/>
    <w:rsid w:val="00C11C0D"/>
    <w:rsid w:val="00C11EEA"/>
    <w:rsid w:val="00C13276"/>
    <w:rsid w:val="00C15779"/>
    <w:rsid w:val="00C15EF0"/>
    <w:rsid w:val="00C179D9"/>
    <w:rsid w:val="00C17B1A"/>
    <w:rsid w:val="00C2034B"/>
    <w:rsid w:val="00C20EB9"/>
    <w:rsid w:val="00C21690"/>
    <w:rsid w:val="00C21F3D"/>
    <w:rsid w:val="00C2291F"/>
    <w:rsid w:val="00C24299"/>
    <w:rsid w:val="00C258E1"/>
    <w:rsid w:val="00C25D77"/>
    <w:rsid w:val="00C25FC8"/>
    <w:rsid w:val="00C26D3A"/>
    <w:rsid w:val="00C311DC"/>
    <w:rsid w:val="00C32D0D"/>
    <w:rsid w:val="00C338A5"/>
    <w:rsid w:val="00C347DF"/>
    <w:rsid w:val="00C35E06"/>
    <w:rsid w:val="00C35FA1"/>
    <w:rsid w:val="00C36354"/>
    <w:rsid w:val="00C37661"/>
    <w:rsid w:val="00C37C25"/>
    <w:rsid w:val="00C4252C"/>
    <w:rsid w:val="00C44F8A"/>
    <w:rsid w:val="00C45057"/>
    <w:rsid w:val="00C450FF"/>
    <w:rsid w:val="00C4592A"/>
    <w:rsid w:val="00C46481"/>
    <w:rsid w:val="00C46558"/>
    <w:rsid w:val="00C4750D"/>
    <w:rsid w:val="00C500D2"/>
    <w:rsid w:val="00C502B8"/>
    <w:rsid w:val="00C5060B"/>
    <w:rsid w:val="00C50DF5"/>
    <w:rsid w:val="00C50E6E"/>
    <w:rsid w:val="00C51B4C"/>
    <w:rsid w:val="00C546B3"/>
    <w:rsid w:val="00C55446"/>
    <w:rsid w:val="00C56102"/>
    <w:rsid w:val="00C56BB4"/>
    <w:rsid w:val="00C56C91"/>
    <w:rsid w:val="00C56CA0"/>
    <w:rsid w:val="00C5716A"/>
    <w:rsid w:val="00C571CC"/>
    <w:rsid w:val="00C57976"/>
    <w:rsid w:val="00C57ACD"/>
    <w:rsid w:val="00C57DF7"/>
    <w:rsid w:val="00C60048"/>
    <w:rsid w:val="00C6134D"/>
    <w:rsid w:val="00C61553"/>
    <w:rsid w:val="00C6167F"/>
    <w:rsid w:val="00C638B2"/>
    <w:rsid w:val="00C63991"/>
    <w:rsid w:val="00C63DDC"/>
    <w:rsid w:val="00C643B9"/>
    <w:rsid w:val="00C645EB"/>
    <w:rsid w:val="00C64EFB"/>
    <w:rsid w:val="00C65B85"/>
    <w:rsid w:val="00C67380"/>
    <w:rsid w:val="00C67ADC"/>
    <w:rsid w:val="00C67EF4"/>
    <w:rsid w:val="00C70188"/>
    <w:rsid w:val="00C70398"/>
    <w:rsid w:val="00C70696"/>
    <w:rsid w:val="00C706B6"/>
    <w:rsid w:val="00C70B19"/>
    <w:rsid w:val="00C71458"/>
    <w:rsid w:val="00C716FF"/>
    <w:rsid w:val="00C7269F"/>
    <w:rsid w:val="00C72BF6"/>
    <w:rsid w:val="00C72CFE"/>
    <w:rsid w:val="00C73B51"/>
    <w:rsid w:val="00C73C20"/>
    <w:rsid w:val="00C741F6"/>
    <w:rsid w:val="00C74676"/>
    <w:rsid w:val="00C75748"/>
    <w:rsid w:val="00C75846"/>
    <w:rsid w:val="00C763D3"/>
    <w:rsid w:val="00C76A33"/>
    <w:rsid w:val="00C77158"/>
    <w:rsid w:val="00C77C35"/>
    <w:rsid w:val="00C77CAA"/>
    <w:rsid w:val="00C80060"/>
    <w:rsid w:val="00C80A39"/>
    <w:rsid w:val="00C80E36"/>
    <w:rsid w:val="00C8107C"/>
    <w:rsid w:val="00C8314D"/>
    <w:rsid w:val="00C84651"/>
    <w:rsid w:val="00C8626E"/>
    <w:rsid w:val="00C876E6"/>
    <w:rsid w:val="00C87933"/>
    <w:rsid w:val="00C87C57"/>
    <w:rsid w:val="00C87D81"/>
    <w:rsid w:val="00C90213"/>
    <w:rsid w:val="00C90E0B"/>
    <w:rsid w:val="00C90F2B"/>
    <w:rsid w:val="00C91986"/>
    <w:rsid w:val="00C923EB"/>
    <w:rsid w:val="00C92697"/>
    <w:rsid w:val="00C92C92"/>
    <w:rsid w:val="00C92D6F"/>
    <w:rsid w:val="00C93B1E"/>
    <w:rsid w:val="00C93B68"/>
    <w:rsid w:val="00C93BDB"/>
    <w:rsid w:val="00C9469A"/>
    <w:rsid w:val="00C95274"/>
    <w:rsid w:val="00C95466"/>
    <w:rsid w:val="00C95DA7"/>
    <w:rsid w:val="00C96860"/>
    <w:rsid w:val="00C9748B"/>
    <w:rsid w:val="00C97552"/>
    <w:rsid w:val="00CA0074"/>
    <w:rsid w:val="00CA1D1D"/>
    <w:rsid w:val="00CA35AD"/>
    <w:rsid w:val="00CA4874"/>
    <w:rsid w:val="00CA76E1"/>
    <w:rsid w:val="00CA7BA2"/>
    <w:rsid w:val="00CA7BCA"/>
    <w:rsid w:val="00CA7FD2"/>
    <w:rsid w:val="00CB07E9"/>
    <w:rsid w:val="00CB0BA2"/>
    <w:rsid w:val="00CB0F0B"/>
    <w:rsid w:val="00CB1A8B"/>
    <w:rsid w:val="00CB4ECA"/>
    <w:rsid w:val="00CB5B4F"/>
    <w:rsid w:val="00CB61CB"/>
    <w:rsid w:val="00CB7372"/>
    <w:rsid w:val="00CB74C3"/>
    <w:rsid w:val="00CB7E80"/>
    <w:rsid w:val="00CC012E"/>
    <w:rsid w:val="00CC131E"/>
    <w:rsid w:val="00CC14D5"/>
    <w:rsid w:val="00CC2309"/>
    <w:rsid w:val="00CC243F"/>
    <w:rsid w:val="00CC29E6"/>
    <w:rsid w:val="00CC2AD1"/>
    <w:rsid w:val="00CC30F3"/>
    <w:rsid w:val="00CC3E03"/>
    <w:rsid w:val="00CC5092"/>
    <w:rsid w:val="00CC5E22"/>
    <w:rsid w:val="00CC6820"/>
    <w:rsid w:val="00CC70F7"/>
    <w:rsid w:val="00CC7B6C"/>
    <w:rsid w:val="00CD0712"/>
    <w:rsid w:val="00CD13DE"/>
    <w:rsid w:val="00CD18D9"/>
    <w:rsid w:val="00CD3218"/>
    <w:rsid w:val="00CD325D"/>
    <w:rsid w:val="00CD35B9"/>
    <w:rsid w:val="00CD3A01"/>
    <w:rsid w:val="00CD561C"/>
    <w:rsid w:val="00CD6140"/>
    <w:rsid w:val="00CD6650"/>
    <w:rsid w:val="00CD68E5"/>
    <w:rsid w:val="00CD6BF9"/>
    <w:rsid w:val="00CD782A"/>
    <w:rsid w:val="00CE01C8"/>
    <w:rsid w:val="00CE0AD0"/>
    <w:rsid w:val="00CE1032"/>
    <w:rsid w:val="00CE1675"/>
    <w:rsid w:val="00CE2622"/>
    <w:rsid w:val="00CE2638"/>
    <w:rsid w:val="00CE4749"/>
    <w:rsid w:val="00CE49DC"/>
    <w:rsid w:val="00CE4F74"/>
    <w:rsid w:val="00CE5506"/>
    <w:rsid w:val="00CE5592"/>
    <w:rsid w:val="00CE5A16"/>
    <w:rsid w:val="00CE7A66"/>
    <w:rsid w:val="00CE7DAB"/>
    <w:rsid w:val="00CE7F5E"/>
    <w:rsid w:val="00CF0394"/>
    <w:rsid w:val="00CF0FC8"/>
    <w:rsid w:val="00CF1DAB"/>
    <w:rsid w:val="00CF2F0E"/>
    <w:rsid w:val="00CF3734"/>
    <w:rsid w:val="00CF3740"/>
    <w:rsid w:val="00CF4D6D"/>
    <w:rsid w:val="00CF6EDF"/>
    <w:rsid w:val="00CF7188"/>
    <w:rsid w:val="00CF7F49"/>
    <w:rsid w:val="00D00647"/>
    <w:rsid w:val="00D00A0C"/>
    <w:rsid w:val="00D00E2F"/>
    <w:rsid w:val="00D01415"/>
    <w:rsid w:val="00D0192C"/>
    <w:rsid w:val="00D0228C"/>
    <w:rsid w:val="00D02AE6"/>
    <w:rsid w:val="00D02B16"/>
    <w:rsid w:val="00D03AFC"/>
    <w:rsid w:val="00D03B9A"/>
    <w:rsid w:val="00D04469"/>
    <w:rsid w:val="00D04F90"/>
    <w:rsid w:val="00D0516D"/>
    <w:rsid w:val="00D05642"/>
    <w:rsid w:val="00D0590A"/>
    <w:rsid w:val="00D05FAC"/>
    <w:rsid w:val="00D0669A"/>
    <w:rsid w:val="00D06782"/>
    <w:rsid w:val="00D069D9"/>
    <w:rsid w:val="00D06B0B"/>
    <w:rsid w:val="00D10586"/>
    <w:rsid w:val="00D10682"/>
    <w:rsid w:val="00D10B44"/>
    <w:rsid w:val="00D10C4E"/>
    <w:rsid w:val="00D1118C"/>
    <w:rsid w:val="00D11664"/>
    <w:rsid w:val="00D11B74"/>
    <w:rsid w:val="00D1256C"/>
    <w:rsid w:val="00D13DB5"/>
    <w:rsid w:val="00D14A2A"/>
    <w:rsid w:val="00D167CB"/>
    <w:rsid w:val="00D16BF8"/>
    <w:rsid w:val="00D16F10"/>
    <w:rsid w:val="00D174DB"/>
    <w:rsid w:val="00D17B27"/>
    <w:rsid w:val="00D209E6"/>
    <w:rsid w:val="00D20FBB"/>
    <w:rsid w:val="00D21B16"/>
    <w:rsid w:val="00D230EA"/>
    <w:rsid w:val="00D23D3F"/>
    <w:rsid w:val="00D24211"/>
    <w:rsid w:val="00D243D0"/>
    <w:rsid w:val="00D2448D"/>
    <w:rsid w:val="00D24B43"/>
    <w:rsid w:val="00D27161"/>
    <w:rsid w:val="00D2781C"/>
    <w:rsid w:val="00D31126"/>
    <w:rsid w:val="00D31483"/>
    <w:rsid w:val="00D319AF"/>
    <w:rsid w:val="00D3216D"/>
    <w:rsid w:val="00D3377E"/>
    <w:rsid w:val="00D349C1"/>
    <w:rsid w:val="00D349E3"/>
    <w:rsid w:val="00D34CA9"/>
    <w:rsid w:val="00D361D4"/>
    <w:rsid w:val="00D3756D"/>
    <w:rsid w:val="00D37708"/>
    <w:rsid w:val="00D3786D"/>
    <w:rsid w:val="00D4088E"/>
    <w:rsid w:val="00D43CA0"/>
    <w:rsid w:val="00D4480B"/>
    <w:rsid w:val="00D449EA"/>
    <w:rsid w:val="00D44ACF"/>
    <w:rsid w:val="00D45975"/>
    <w:rsid w:val="00D4598E"/>
    <w:rsid w:val="00D45C22"/>
    <w:rsid w:val="00D46219"/>
    <w:rsid w:val="00D463BC"/>
    <w:rsid w:val="00D47585"/>
    <w:rsid w:val="00D47A85"/>
    <w:rsid w:val="00D50B0A"/>
    <w:rsid w:val="00D518D0"/>
    <w:rsid w:val="00D534BA"/>
    <w:rsid w:val="00D54173"/>
    <w:rsid w:val="00D5564C"/>
    <w:rsid w:val="00D5599B"/>
    <w:rsid w:val="00D55D7F"/>
    <w:rsid w:val="00D568B5"/>
    <w:rsid w:val="00D57C8E"/>
    <w:rsid w:val="00D57D64"/>
    <w:rsid w:val="00D601F2"/>
    <w:rsid w:val="00D60635"/>
    <w:rsid w:val="00D60909"/>
    <w:rsid w:val="00D60B2D"/>
    <w:rsid w:val="00D61680"/>
    <w:rsid w:val="00D621C7"/>
    <w:rsid w:val="00D62780"/>
    <w:rsid w:val="00D629DD"/>
    <w:rsid w:val="00D62FEC"/>
    <w:rsid w:val="00D63230"/>
    <w:rsid w:val="00D63D8D"/>
    <w:rsid w:val="00D64062"/>
    <w:rsid w:val="00D64A2D"/>
    <w:rsid w:val="00D6594D"/>
    <w:rsid w:val="00D65EA0"/>
    <w:rsid w:val="00D669F0"/>
    <w:rsid w:val="00D66DEB"/>
    <w:rsid w:val="00D67337"/>
    <w:rsid w:val="00D67B83"/>
    <w:rsid w:val="00D7054E"/>
    <w:rsid w:val="00D71194"/>
    <w:rsid w:val="00D71984"/>
    <w:rsid w:val="00D72584"/>
    <w:rsid w:val="00D72E4D"/>
    <w:rsid w:val="00D72F90"/>
    <w:rsid w:val="00D7393C"/>
    <w:rsid w:val="00D75260"/>
    <w:rsid w:val="00D753CC"/>
    <w:rsid w:val="00D762F9"/>
    <w:rsid w:val="00D764BF"/>
    <w:rsid w:val="00D76C5A"/>
    <w:rsid w:val="00D80241"/>
    <w:rsid w:val="00D80BA1"/>
    <w:rsid w:val="00D81629"/>
    <w:rsid w:val="00D8190A"/>
    <w:rsid w:val="00D828DC"/>
    <w:rsid w:val="00D83786"/>
    <w:rsid w:val="00D83C80"/>
    <w:rsid w:val="00D83D41"/>
    <w:rsid w:val="00D84725"/>
    <w:rsid w:val="00D85003"/>
    <w:rsid w:val="00D8592D"/>
    <w:rsid w:val="00D860B0"/>
    <w:rsid w:val="00D86CB2"/>
    <w:rsid w:val="00D87076"/>
    <w:rsid w:val="00D879C1"/>
    <w:rsid w:val="00D92857"/>
    <w:rsid w:val="00D93046"/>
    <w:rsid w:val="00D932A0"/>
    <w:rsid w:val="00D9354D"/>
    <w:rsid w:val="00D93A1D"/>
    <w:rsid w:val="00D93AD5"/>
    <w:rsid w:val="00D93D17"/>
    <w:rsid w:val="00D960CF"/>
    <w:rsid w:val="00D966E1"/>
    <w:rsid w:val="00D96FB3"/>
    <w:rsid w:val="00D9720B"/>
    <w:rsid w:val="00DA0EEC"/>
    <w:rsid w:val="00DA1547"/>
    <w:rsid w:val="00DA1C12"/>
    <w:rsid w:val="00DA2797"/>
    <w:rsid w:val="00DA2971"/>
    <w:rsid w:val="00DA2F67"/>
    <w:rsid w:val="00DA5B40"/>
    <w:rsid w:val="00DA649D"/>
    <w:rsid w:val="00DA6973"/>
    <w:rsid w:val="00DA6B98"/>
    <w:rsid w:val="00DA6D35"/>
    <w:rsid w:val="00DA6E84"/>
    <w:rsid w:val="00DA71C4"/>
    <w:rsid w:val="00DA760E"/>
    <w:rsid w:val="00DB3926"/>
    <w:rsid w:val="00DB4C58"/>
    <w:rsid w:val="00DB6163"/>
    <w:rsid w:val="00DB652C"/>
    <w:rsid w:val="00DB764E"/>
    <w:rsid w:val="00DC122D"/>
    <w:rsid w:val="00DC1E26"/>
    <w:rsid w:val="00DC2005"/>
    <w:rsid w:val="00DC2007"/>
    <w:rsid w:val="00DC235D"/>
    <w:rsid w:val="00DC2D17"/>
    <w:rsid w:val="00DC3528"/>
    <w:rsid w:val="00DC3FD6"/>
    <w:rsid w:val="00DC4108"/>
    <w:rsid w:val="00DC42EE"/>
    <w:rsid w:val="00DC59DB"/>
    <w:rsid w:val="00DC62CB"/>
    <w:rsid w:val="00DC70E5"/>
    <w:rsid w:val="00DC7DD1"/>
    <w:rsid w:val="00DC7FB8"/>
    <w:rsid w:val="00DD0319"/>
    <w:rsid w:val="00DD0D0F"/>
    <w:rsid w:val="00DD1132"/>
    <w:rsid w:val="00DD12C4"/>
    <w:rsid w:val="00DD2098"/>
    <w:rsid w:val="00DD217B"/>
    <w:rsid w:val="00DD2D29"/>
    <w:rsid w:val="00DD2D4F"/>
    <w:rsid w:val="00DD40C3"/>
    <w:rsid w:val="00DD47C6"/>
    <w:rsid w:val="00DD5032"/>
    <w:rsid w:val="00DD51F7"/>
    <w:rsid w:val="00DD59C2"/>
    <w:rsid w:val="00DD66C9"/>
    <w:rsid w:val="00DD688C"/>
    <w:rsid w:val="00DD7327"/>
    <w:rsid w:val="00DE0067"/>
    <w:rsid w:val="00DE16EA"/>
    <w:rsid w:val="00DE1F1F"/>
    <w:rsid w:val="00DE2F46"/>
    <w:rsid w:val="00DE4F3D"/>
    <w:rsid w:val="00DE57B9"/>
    <w:rsid w:val="00DE57F6"/>
    <w:rsid w:val="00DE6294"/>
    <w:rsid w:val="00DE7D47"/>
    <w:rsid w:val="00DF1743"/>
    <w:rsid w:val="00DF17C5"/>
    <w:rsid w:val="00DF211E"/>
    <w:rsid w:val="00DF2309"/>
    <w:rsid w:val="00DF2E38"/>
    <w:rsid w:val="00DF33EE"/>
    <w:rsid w:val="00DF3474"/>
    <w:rsid w:val="00DF5516"/>
    <w:rsid w:val="00DF5756"/>
    <w:rsid w:val="00DF596B"/>
    <w:rsid w:val="00DF698F"/>
    <w:rsid w:val="00DF724C"/>
    <w:rsid w:val="00DF7C6D"/>
    <w:rsid w:val="00E0154A"/>
    <w:rsid w:val="00E017EE"/>
    <w:rsid w:val="00E01A71"/>
    <w:rsid w:val="00E01B4D"/>
    <w:rsid w:val="00E02058"/>
    <w:rsid w:val="00E0211F"/>
    <w:rsid w:val="00E0297B"/>
    <w:rsid w:val="00E04085"/>
    <w:rsid w:val="00E0473F"/>
    <w:rsid w:val="00E04915"/>
    <w:rsid w:val="00E049A9"/>
    <w:rsid w:val="00E04C3C"/>
    <w:rsid w:val="00E04E6A"/>
    <w:rsid w:val="00E050A6"/>
    <w:rsid w:val="00E05EA5"/>
    <w:rsid w:val="00E066A9"/>
    <w:rsid w:val="00E10CB3"/>
    <w:rsid w:val="00E10D05"/>
    <w:rsid w:val="00E12719"/>
    <w:rsid w:val="00E12982"/>
    <w:rsid w:val="00E13142"/>
    <w:rsid w:val="00E13517"/>
    <w:rsid w:val="00E14589"/>
    <w:rsid w:val="00E14B07"/>
    <w:rsid w:val="00E157AC"/>
    <w:rsid w:val="00E1796C"/>
    <w:rsid w:val="00E20C68"/>
    <w:rsid w:val="00E20E9C"/>
    <w:rsid w:val="00E21E86"/>
    <w:rsid w:val="00E22FFD"/>
    <w:rsid w:val="00E23C88"/>
    <w:rsid w:val="00E23D83"/>
    <w:rsid w:val="00E25152"/>
    <w:rsid w:val="00E25293"/>
    <w:rsid w:val="00E26F1E"/>
    <w:rsid w:val="00E27EFE"/>
    <w:rsid w:val="00E305BD"/>
    <w:rsid w:val="00E30785"/>
    <w:rsid w:val="00E33CB4"/>
    <w:rsid w:val="00E347FE"/>
    <w:rsid w:val="00E348A0"/>
    <w:rsid w:val="00E37437"/>
    <w:rsid w:val="00E37F6D"/>
    <w:rsid w:val="00E406A5"/>
    <w:rsid w:val="00E41423"/>
    <w:rsid w:val="00E41AB6"/>
    <w:rsid w:val="00E41BA8"/>
    <w:rsid w:val="00E42AB4"/>
    <w:rsid w:val="00E42C09"/>
    <w:rsid w:val="00E42DD1"/>
    <w:rsid w:val="00E443DE"/>
    <w:rsid w:val="00E46361"/>
    <w:rsid w:val="00E464D3"/>
    <w:rsid w:val="00E46575"/>
    <w:rsid w:val="00E467CD"/>
    <w:rsid w:val="00E47101"/>
    <w:rsid w:val="00E47AED"/>
    <w:rsid w:val="00E5034E"/>
    <w:rsid w:val="00E51287"/>
    <w:rsid w:val="00E5165A"/>
    <w:rsid w:val="00E516D2"/>
    <w:rsid w:val="00E52A11"/>
    <w:rsid w:val="00E54A1E"/>
    <w:rsid w:val="00E54DA5"/>
    <w:rsid w:val="00E55127"/>
    <w:rsid w:val="00E56183"/>
    <w:rsid w:val="00E565F6"/>
    <w:rsid w:val="00E57360"/>
    <w:rsid w:val="00E57CDA"/>
    <w:rsid w:val="00E57DC2"/>
    <w:rsid w:val="00E61234"/>
    <w:rsid w:val="00E63334"/>
    <w:rsid w:val="00E63452"/>
    <w:rsid w:val="00E6360A"/>
    <w:rsid w:val="00E643CB"/>
    <w:rsid w:val="00E65685"/>
    <w:rsid w:val="00E65F43"/>
    <w:rsid w:val="00E709F1"/>
    <w:rsid w:val="00E71C65"/>
    <w:rsid w:val="00E72781"/>
    <w:rsid w:val="00E73E18"/>
    <w:rsid w:val="00E75E26"/>
    <w:rsid w:val="00E76421"/>
    <w:rsid w:val="00E76C9B"/>
    <w:rsid w:val="00E76E17"/>
    <w:rsid w:val="00E803FE"/>
    <w:rsid w:val="00E853B1"/>
    <w:rsid w:val="00E8622D"/>
    <w:rsid w:val="00E870B4"/>
    <w:rsid w:val="00E87127"/>
    <w:rsid w:val="00E875CC"/>
    <w:rsid w:val="00E87B09"/>
    <w:rsid w:val="00E87ECF"/>
    <w:rsid w:val="00E91BF0"/>
    <w:rsid w:val="00E929C5"/>
    <w:rsid w:val="00E93172"/>
    <w:rsid w:val="00E9345E"/>
    <w:rsid w:val="00E93AD1"/>
    <w:rsid w:val="00E94AFD"/>
    <w:rsid w:val="00E95F11"/>
    <w:rsid w:val="00E95F1D"/>
    <w:rsid w:val="00E963E7"/>
    <w:rsid w:val="00E96D12"/>
    <w:rsid w:val="00EA05A8"/>
    <w:rsid w:val="00EA05DB"/>
    <w:rsid w:val="00EA0CED"/>
    <w:rsid w:val="00EA127C"/>
    <w:rsid w:val="00EA14F5"/>
    <w:rsid w:val="00EA22E1"/>
    <w:rsid w:val="00EA2421"/>
    <w:rsid w:val="00EA2D75"/>
    <w:rsid w:val="00EA2D79"/>
    <w:rsid w:val="00EA3E42"/>
    <w:rsid w:val="00EA483F"/>
    <w:rsid w:val="00EA4C71"/>
    <w:rsid w:val="00EA4E98"/>
    <w:rsid w:val="00EA4FE9"/>
    <w:rsid w:val="00EA52AB"/>
    <w:rsid w:val="00EA78F9"/>
    <w:rsid w:val="00EB0304"/>
    <w:rsid w:val="00EB175E"/>
    <w:rsid w:val="00EB1FEE"/>
    <w:rsid w:val="00EB2F3F"/>
    <w:rsid w:val="00EB3197"/>
    <w:rsid w:val="00EB37F6"/>
    <w:rsid w:val="00EB3C84"/>
    <w:rsid w:val="00EB6EC5"/>
    <w:rsid w:val="00EB78BA"/>
    <w:rsid w:val="00EB7948"/>
    <w:rsid w:val="00EB7A53"/>
    <w:rsid w:val="00EB7B82"/>
    <w:rsid w:val="00EB7C6F"/>
    <w:rsid w:val="00EC0693"/>
    <w:rsid w:val="00EC08A2"/>
    <w:rsid w:val="00EC0A96"/>
    <w:rsid w:val="00EC0CAF"/>
    <w:rsid w:val="00EC0CCB"/>
    <w:rsid w:val="00EC0E9E"/>
    <w:rsid w:val="00EC1995"/>
    <w:rsid w:val="00EC1B09"/>
    <w:rsid w:val="00EC32EF"/>
    <w:rsid w:val="00EC3419"/>
    <w:rsid w:val="00EC3C2B"/>
    <w:rsid w:val="00EC3F61"/>
    <w:rsid w:val="00EC45C5"/>
    <w:rsid w:val="00EC46FA"/>
    <w:rsid w:val="00EC4E9A"/>
    <w:rsid w:val="00EC541A"/>
    <w:rsid w:val="00EC7D49"/>
    <w:rsid w:val="00ED00AB"/>
    <w:rsid w:val="00ED03CC"/>
    <w:rsid w:val="00ED0423"/>
    <w:rsid w:val="00ED0C00"/>
    <w:rsid w:val="00ED171F"/>
    <w:rsid w:val="00ED1C68"/>
    <w:rsid w:val="00ED205B"/>
    <w:rsid w:val="00ED28D3"/>
    <w:rsid w:val="00ED2CCF"/>
    <w:rsid w:val="00ED3B09"/>
    <w:rsid w:val="00ED3FC5"/>
    <w:rsid w:val="00ED48BD"/>
    <w:rsid w:val="00ED636F"/>
    <w:rsid w:val="00ED70DC"/>
    <w:rsid w:val="00ED7750"/>
    <w:rsid w:val="00ED7EF1"/>
    <w:rsid w:val="00EE079A"/>
    <w:rsid w:val="00EE1469"/>
    <w:rsid w:val="00EE18DF"/>
    <w:rsid w:val="00EE1B45"/>
    <w:rsid w:val="00EE2E3F"/>
    <w:rsid w:val="00EE2E5E"/>
    <w:rsid w:val="00EE3266"/>
    <w:rsid w:val="00EE34DB"/>
    <w:rsid w:val="00EE53BF"/>
    <w:rsid w:val="00EE5953"/>
    <w:rsid w:val="00EE6DEA"/>
    <w:rsid w:val="00EE7CF4"/>
    <w:rsid w:val="00EF0865"/>
    <w:rsid w:val="00EF10FD"/>
    <w:rsid w:val="00EF2527"/>
    <w:rsid w:val="00EF3D20"/>
    <w:rsid w:val="00EF40AA"/>
    <w:rsid w:val="00EF46FC"/>
    <w:rsid w:val="00EF4C23"/>
    <w:rsid w:val="00EF5212"/>
    <w:rsid w:val="00EF5D22"/>
    <w:rsid w:val="00EF6230"/>
    <w:rsid w:val="00EF79DA"/>
    <w:rsid w:val="00EF7C17"/>
    <w:rsid w:val="00F01AC3"/>
    <w:rsid w:val="00F02804"/>
    <w:rsid w:val="00F03C37"/>
    <w:rsid w:val="00F048DA"/>
    <w:rsid w:val="00F049F6"/>
    <w:rsid w:val="00F052FB"/>
    <w:rsid w:val="00F0714F"/>
    <w:rsid w:val="00F07C4C"/>
    <w:rsid w:val="00F108F0"/>
    <w:rsid w:val="00F11ABF"/>
    <w:rsid w:val="00F128EF"/>
    <w:rsid w:val="00F12947"/>
    <w:rsid w:val="00F13046"/>
    <w:rsid w:val="00F14985"/>
    <w:rsid w:val="00F15653"/>
    <w:rsid w:val="00F1639F"/>
    <w:rsid w:val="00F16A6A"/>
    <w:rsid w:val="00F16ABB"/>
    <w:rsid w:val="00F16B44"/>
    <w:rsid w:val="00F1749C"/>
    <w:rsid w:val="00F208B3"/>
    <w:rsid w:val="00F21131"/>
    <w:rsid w:val="00F222ED"/>
    <w:rsid w:val="00F23346"/>
    <w:rsid w:val="00F24938"/>
    <w:rsid w:val="00F25624"/>
    <w:rsid w:val="00F2585C"/>
    <w:rsid w:val="00F26515"/>
    <w:rsid w:val="00F267CA"/>
    <w:rsid w:val="00F2682F"/>
    <w:rsid w:val="00F26F98"/>
    <w:rsid w:val="00F2717B"/>
    <w:rsid w:val="00F274EE"/>
    <w:rsid w:val="00F30DE0"/>
    <w:rsid w:val="00F31C06"/>
    <w:rsid w:val="00F32C9C"/>
    <w:rsid w:val="00F33749"/>
    <w:rsid w:val="00F33B70"/>
    <w:rsid w:val="00F354D1"/>
    <w:rsid w:val="00F357B5"/>
    <w:rsid w:val="00F35B82"/>
    <w:rsid w:val="00F36B4C"/>
    <w:rsid w:val="00F37657"/>
    <w:rsid w:val="00F37B9C"/>
    <w:rsid w:val="00F40A5D"/>
    <w:rsid w:val="00F427B9"/>
    <w:rsid w:val="00F42DE1"/>
    <w:rsid w:val="00F43A44"/>
    <w:rsid w:val="00F448D6"/>
    <w:rsid w:val="00F44C53"/>
    <w:rsid w:val="00F45D50"/>
    <w:rsid w:val="00F466D0"/>
    <w:rsid w:val="00F469D3"/>
    <w:rsid w:val="00F4726B"/>
    <w:rsid w:val="00F47284"/>
    <w:rsid w:val="00F47871"/>
    <w:rsid w:val="00F4798D"/>
    <w:rsid w:val="00F51CB9"/>
    <w:rsid w:val="00F51DC8"/>
    <w:rsid w:val="00F5274F"/>
    <w:rsid w:val="00F5334C"/>
    <w:rsid w:val="00F53AD0"/>
    <w:rsid w:val="00F53CAA"/>
    <w:rsid w:val="00F549BF"/>
    <w:rsid w:val="00F55111"/>
    <w:rsid w:val="00F552B5"/>
    <w:rsid w:val="00F55991"/>
    <w:rsid w:val="00F55C8A"/>
    <w:rsid w:val="00F5602C"/>
    <w:rsid w:val="00F56334"/>
    <w:rsid w:val="00F57A0A"/>
    <w:rsid w:val="00F60223"/>
    <w:rsid w:val="00F60CDB"/>
    <w:rsid w:val="00F61696"/>
    <w:rsid w:val="00F62182"/>
    <w:rsid w:val="00F6258A"/>
    <w:rsid w:val="00F62C04"/>
    <w:rsid w:val="00F62DDF"/>
    <w:rsid w:val="00F63108"/>
    <w:rsid w:val="00F65C89"/>
    <w:rsid w:val="00F67590"/>
    <w:rsid w:val="00F70BDD"/>
    <w:rsid w:val="00F71A78"/>
    <w:rsid w:val="00F72182"/>
    <w:rsid w:val="00F725CD"/>
    <w:rsid w:val="00F73957"/>
    <w:rsid w:val="00F74255"/>
    <w:rsid w:val="00F74729"/>
    <w:rsid w:val="00F75995"/>
    <w:rsid w:val="00F76143"/>
    <w:rsid w:val="00F764AD"/>
    <w:rsid w:val="00F7752F"/>
    <w:rsid w:val="00F8221C"/>
    <w:rsid w:val="00F83211"/>
    <w:rsid w:val="00F8322F"/>
    <w:rsid w:val="00F83BFB"/>
    <w:rsid w:val="00F844A6"/>
    <w:rsid w:val="00F84D25"/>
    <w:rsid w:val="00F84D8D"/>
    <w:rsid w:val="00F85FB2"/>
    <w:rsid w:val="00F865B6"/>
    <w:rsid w:val="00F865E7"/>
    <w:rsid w:val="00F87400"/>
    <w:rsid w:val="00F87D2A"/>
    <w:rsid w:val="00F90632"/>
    <w:rsid w:val="00F9102C"/>
    <w:rsid w:val="00F921E0"/>
    <w:rsid w:val="00F92228"/>
    <w:rsid w:val="00F92D8D"/>
    <w:rsid w:val="00F9310E"/>
    <w:rsid w:val="00F93EAB"/>
    <w:rsid w:val="00F942A9"/>
    <w:rsid w:val="00F96355"/>
    <w:rsid w:val="00F96930"/>
    <w:rsid w:val="00F96E8B"/>
    <w:rsid w:val="00F96F05"/>
    <w:rsid w:val="00F975A4"/>
    <w:rsid w:val="00F978E4"/>
    <w:rsid w:val="00FA06BE"/>
    <w:rsid w:val="00FA2895"/>
    <w:rsid w:val="00FA2ACC"/>
    <w:rsid w:val="00FA4926"/>
    <w:rsid w:val="00FA50EE"/>
    <w:rsid w:val="00FA5111"/>
    <w:rsid w:val="00FA6839"/>
    <w:rsid w:val="00FA69DA"/>
    <w:rsid w:val="00FA6C7F"/>
    <w:rsid w:val="00FA6E96"/>
    <w:rsid w:val="00FA7365"/>
    <w:rsid w:val="00FA783E"/>
    <w:rsid w:val="00FA7A1C"/>
    <w:rsid w:val="00FA7C89"/>
    <w:rsid w:val="00FB03DB"/>
    <w:rsid w:val="00FB19A7"/>
    <w:rsid w:val="00FB2309"/>
    <w:rsid w:val="00FB322E"/>
    <w:rsid w:val="00FB4266"/>
    <w:rsid w:val="00FB5983"/>
    <w:rsid w:val="00FB6CB5"/>
    <w:rsid w:val="00FB6DE4"/>
    <w:rsid w:val="00FB7093"/>
    <w:rsid w:val="00FC00E1"/>
    <w:rsid w:val="00FC02AB"/>
    <w:rsid w:val="00FC0BC7"/>
    <w:rsid w:val="00FC0D82"/>
    <w:rsid w:val="00FC21C0"/>
    <w:rsid w:val="00FC4FA2"/>
    <w:rsid w:val="00FC55B9"/>
    <w:rsid w:val="00FC55C5"/>
    <w:rsid w:val="00FC6A0E"/>
    <w:rsid w:val="00FC6A9F"/>
    <w:rsid w:val="00FC6ED1"/>
    <w:rsid w:val="00FC70F4"/>
    <w:rsid w:val="00FC73D2"/>
    <w:rsid w:val="00FD0B65"/>
    <w:rsid w:val="00FD2411"/>
    <w:rsid w:val="00FD2C4F"/>
    <w:rsid w:val="00FD49A5"/>
    <w:rsid w:val="00FD5241"/>
    <w:rsid w:val="00FD528E"/>
    <w:rsid w:val="00FD53EA"/>
    <w:rsid w:val="00FD6736"/>
    <w:rsid w:val="00FD679A"/>
    <w:rsid w:val="00FD69B3"/>
    <w:rsid w:val="00FD6CF7"/>
    <w:rsid w:val="00FE050F"/>
    <w:rsid w:val="00FE15F9"/>
    <w:rsid w:val="00FE2140"/>
    <w:rsid w:val="00FE21A3"/>
    <w:rsid w:val="00FE2641"/>
    <w:rsid w:val="00FE3B33"/>
    <w:rsid w:val="00FE42F0"/>
    <w:rsid w:val="00FE5205"/>
    <w:rsid w:val="00FE544D"/>
    <w:rsid w:val="00FE54D0"/>
    <w:rsid w:val="00FE594D"/>
    <w:rsid w:val="00FE5F4A"/>
    <w:rsid w:val="00FE6005"/>
    <w:rsid w:val="00FE683A"/>
    <w:rsid w:val="00FE6F43"/>
    <w:rsid w:val="00FE70BA"/>
    <w:rsid w:val="00FE7228"/>
    <w:rsid w:val="00FE77AC"/>
    <w:rsid w:val="00FF074F"/>
    <w:rsid w:val="00FF0779"/>
    <w:rsid w:val="00FF0DD1"/>
    <w:rsid w:val="00FF2148"/>
    <w:rsid w:val="00FF3CBF"/>
    <w:rsid w:val="00FF3EF5"/>
    <w:rsid w:val="00FF4C3A"/>
    <w:rsid w:val="00FF5652"/>
    <w:rsid w:val="00FF5E53"/>
    <w:rsid w:val="00FF604E"/>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20CE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20CE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E7B74-39C5-48A8-AC03-87FA6FA3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5</Pages>
  <Words>1796</Words>
  <Characters>10242</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(Jianxiang)</cp:lastModifiedBy>
  <cp:revision>2201</cp:revision>
  <dcterms:created xsi:type="dcterms:W3CDTF">2024-02-19T07:26:00Z</dcterms:created>
  <dcterms:modified xsi:type="dcterms:W3CDTF">2024-04-04T08:10:00Z</dcterms:modified>
</cp:coreProperties>
</file>